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4" w:type="pct"/>
        <w:jc w:val="center"/>
        <w:tblLayout w:type="fixed"/>
        <w:tblCellMar>
          <w:left w:w="85" w:type="dxa"/>
          <w:right w:w="85" w:type="dxa"/>
        </w:tblCellMar>
        <w:tblLook w:val="0000" w:firstRow="0" w:lastRow="0" w:firstColumn="0" w:lastColumn="0" w:noHBand="0" w:noVBand="0"/>
      </w:tblPr>
      <w:tblGrid>
        <w:gridCol w:w="3620"/>
        <w:gridCol w:w="5454"/>
      </w:tblGrid>
      <w:tr w:rsidR="00267271" w:rsidRPr="001C7A69" w14:paraId="6B0BF4A0" w14:textId="77777777" w:rsidTr="00C107E7">
        <w:trPr>
          <w:trHeight w:val="885"/>
          <w:jc w:val="center"/>
        </w:trPr>
        <w:tc>
          <w:tcPr>
            <w:tcW w:w="3685" w:type="dxa"/>
          </w:tcPr>
          <w:p w14:paraId="09B4788C" w14:textId="116BDECD" w:rsidR="00C107E7" w:rsidRDefault="00C107E7" w:rsidP="003B6A2F">
            <w:pPr>
              <w:spacing w:after="0"/>
              <w:ind w:firstLine="0"/>
              <w:jc w:val="center"/>
              <w:rPr>
                <w:rFonts w:ascii="Times New Roman" w:hAnsi="Times New Roman"/>
                <w:noProof/>
                <w:color w:val="000000"/>
              </w:rPr>
            </w:pPr>
            <w:r>
              <w:rPr>
                <w:rFonts w:ascii="Times New Roman" w:hAnsi="Times New Roman"/>
                <w:noProof/>
                <w:color w:val="000000"/>
              </w:rPr>
              <w:t>UBND HUYỆN THÁP MƯỜI</w:t>
            </w:r>
          </w:p>
          <w:p w14:paraId="5B1E9208" w14:textId="77777777" w:rsidR="00220614" w:rsidRDefault="00C107E7" w:rsidP="003B6A2F">
            <w:pPr>
              <w:spacing w:after="0"/>
              <w:ind w:firstLine="0"/>
              <w:jc w:val="center"/>
              <w:rPr>
                <w:rFonts w:ascii="Times New Roman" w:hAnsi="Times New Roman"/>
                <w:b/>
                <w:noProof/>
                <w:color w:val="000000"/>
              </w:rPr>
            </w:pPr>
            <w:r>
              <w:rPr>
                <w:rFonts w:ascii="Times New Roman" w:hAnsi="Times New Roman"/>
                <w:b/>
                <w:noProof/>
                <w:color w:val="000000"/>
              </w:rPr>
              <w:t xml:space="preserve">TRƯỜNG TIỂU HỌC </w:t>
            </w:r>
          </w:p>
          <w:p w14:paraId="2767F2B4" w14:textId="05EC73AE" w:rsidR="003B6A2F" w:rsidRPr="001C7A69" w:rsidRDefault="00C107E7" w:rsidP="003B6A2F">
            <w:pPr>
              <w:spacing w:after="0"/>
              <w:ind w:firstLine="0"/>
              <w:jc w:val="center"/>
              <w:rPr>
                <w:rFonts w:ascii="Times New Roman" w:hAnsi="Times New Roman"/>
                <w:b/>
                <w:color w:val="000000"/>
              </w:rPr>
            </w:pPr>
            <w:r>
              <w:rPr>
                <w:rFonts w:ascii="Times New Roman" w:hAnsi="Times New Roman"/>
                <w:b/>
                <w:noProof/>
                <w:color w:val="000000"/>
              </w:rPr>
              <w:t>HƯNG THẠNH 2</w:t>
            </w:r>
          </w:p>
          <w:p w14:paraId="59D69956" w14:textId="2CF2882B" w:rsidR="00267271" w:rsidRPr="001C7A69" w:rsidRDefault="00036856" w:rsidP="003B6A2F">
            <w:pPr>
              <w:spacing w:after="0"/>
              <w:ind w:firstLine="0"/>
              <w:jc w:val="center"/>
              <w:rPr>
                <w:rFonts w:ascii="Times New Roman" w:hAnsi="Times New Roman"/>
                <w:color w:val="000000"/>
              </w:rPr>
            </w:pPr>
            <w:r w:rsidRPr="001C7A69">
              <w:rPr>
                <w:rFonts w:ascii="Times New Roman" w:hAnsi="Times New Roman"/>
                <w:noProof/>
                <w:color w:val="000000"/>
              </w:rPr>
              <mc:AlternateContent>
                <mc:Choice Requires="wps">
                  <w:drawing>
                    <wp:anchor distT="0" distB="0" distL="114300" distR="114300" simplePos="0" relativeHeight="251657728" behindDoc="0" locked="0" layoutInCell="1" allowOverlap="1" wp14:anchorId="4F000AE9" wp14:editId="24174D05">
                      <wp:simplePos x="0" y="0"/>
                      <wp:positionH relativeFrom="column">
                        <wp:posOffset>749935</wp:posOffset>
                      </wp:positionH>
                      <wp:positionV relativeFrom="paragraph">
                        <wp:posOffset>29845</wp:posOffset>
                      </wp:positionV>
                      <wp:extent cx="781050" cy="0"/>
                      <wp:effectExtent l="11430" t="8890" r="762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11172" id="_x0000_t32" coordsize="21600,21600" o:spt="32" o:oned="t" path="m,l21600,21600e" filled="f">
                      <v:path arrowok="t" fillok="f" o:connecttype="none"/>
                      <o:lock v:ext="edit" shapetype="t"/>
                    </v:shapetype>
                    <v:shape id="AutoShape 6" o:spid="_x0000_s1026" type="#_x0000_t32" style="position:absolute;margin-left:59.05pt;margin-top:2.35pt;width: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"/>
                  </w:pict>
                </mc:Fallback>
              </mc:AlternateContent>
            </w:r>
          </w:p>
        </w:tc>
        <w:tc>
          <w:tcPr>
            <w:tcW w:w="5555" w:type="dxa"/>
          </w:tcPr>
          <w:p w14:paraId="18C5700E" w14:textId="270B31CC" w:rsidR="00267271" w:rsidRPr="001C7A69" w:rsidRDefault="00C107E7">
            <w:pPr>
              <w:spacing w:after="0"/>
              <w:ind w:firstLine="0"/>
              <w:jc w:val="center"/>
              <w:rPr>
                <w:rFonts w:ascii="Times New Roman" w:hAnsi="Times New Roman"/>
                <w:color w:val="000000"/>
                <w:sz w:val="26"/>
                <w:szCs w:val="26"/>
              </w:rPr>
            </w:pPr>
            <w:r>
              <w:rPr>
                <w:rFonts w:ascii="Times New Roman" w:hAnsi="Times New Roman"/>
                <w:b/>
                <w:noProof/>
                <w:color w:val="000000"/>
              </w:rPr>
              <w:t>CỘNG HÒA XÃ HỘI CHỦ NGHĨA VIỆT NAM</w:t>
            </w:r>
          </w:p>
          <w:p w14:paraId="69688D91" w14:textId="014064F4" w:rsidR="00267271" w:rsidRPr="001C7A69" w:rsidRDefault="00036856" w:rsidP="00B12468">
            <w:pPr>
              <w:spacing w:after="0"/>
              <w:ind w:firstLine="0"/>
              <w:jc w:val="center"/>
              <w:rPr>
                <w:rFonts w:ascii="Times New Roman" w:hAnsi="Times New Roman"/>
                <w:b/>
                <w:bCs/>
                <w:color w:val="000000"/>
                <w:sz w:val="26"/>
              </w:rPr>
            </w:pPr>
            <w:r w:rsidRPr="001C7A69">
              <w:rPr>
                <w:rFonts w:ascii="Times New Roman" w:hAnsi="Times New Roman"/>
                <w:b/>
                <w:noProof/>
                <w:color w:val="000000"/>
                <w:sz w:val="26"/>
              </w:rPr>
              <mc:AlternateContent>
                <mc:Choice Requires="wps">
                  <w:drawing>
                    <wp:anchor distT="0" distB="0" distL="114300" distR="114300" simplePos="0" relativeHeight="251658752" behindDoc="0" locked="0" layoutInCell="1" allowOverlap="1" wp14:anchorId="4FAF6DAD" wp14:editId="7FE14C7D">
                      <wp:simplePos x="0" y="0"/>
                      <wp:positionH relativeFrom="column">
                        <wp:posOffset>772160</wp:posOffset>
                      </wp:positionH>
                      <wp:positionV relativeFrom="paragraph">
                        <wp:posOffset>231140</wp:posOffset>
                      </wp:positionV>
                      <wp:extent cx="1962150" cy="0"/>
                      <wp:effectExtent l="11430" t="12065" r="7620"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5852C" id="AutoShape 7" o:spid="_x0000_s1026" type="#_x0000_t32" style="position:absolute;margin-left:60.8pt;margin-top:18.2pt;width:15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"/>
                  </w:pict>
                </mc:Fallback>
              </mc:AlternateContent>
            </w:r>
            <w:r w:rsidR="00C107E7" w:rsidRPr="00C107E7">
              <w:rPr>
                <w:rFonts w:ascii="Times New Roman" w:hAnsi="Times New Roman"/>
                <w:b/>
                <w:noProof/>
                <w:color w:val="000000"/>
                <w:sz w:val="26"/>
              </w:rPr>
              <w:t>Độc lập - Tự do - Hạnh phúc</w:t>
            </w:r>
            <w:r w:rsidR="00267271" w:rsidRPr="001C7A69">
              <w:rPr>
                <w:rFonts w:ascii="Times New Roman" w:hAnsi="Times New Roman"/>
                <w:b/>
                <w:bCs/>
                <w:color w:val="000000"/>
                <w:sz w:val="26"/>
              </w:rPr>
              <w:br/>
            </w:r>
          </w:p>
        </w:tc>
      </w:tr>
      <w:tr w:rsidR="00E407FC" w:rsidRPr="001C7A69" w14:paraId="735EE905" w14:textId="77777777" w:rsidTr="00C107E7">
        <w:trPr>
          <w:trHeight w:val="462"/>
          <w:jc w:val="center"/>
        </w:trPr>
        <w:tc>
          <w:tcPr>
            <w:tcW w:w="3685" w:type="dxa"/>
          </w:tcPr>
          <w:p w14:paraId="44B48F1E" w14:textId="4AB84A62" w:rsidR="00E407FC" w:rsidRPr="001C7A69" w:rsidRDefault="00C107E7" w:rsidP="003124B5">
            <w:pPr>
              <w:spacing w:after="0"/>
              <w:ind w:firstLine="0"/>
              <w:jc w:val="center"/>
              <w:rPr>
                <w:rFonts w:ascii="Times New Roman" w:hAnsi="Times New Roman"/>
                <w:color w:val="000000"/>
                <w:sz w:val="26"/>
                <w:szCs w:val="26"/>
              </w:rPr>
            </w:pPr>
            <w:r w:rsidRPr="00C107E7">
              <w:rPr>
                <w:rFonts w:ascii="Times New Roman" w:hAnsi="Times New Roman"/>
                <w:noProof/>
                <w:color w:val="000000"/>
                <w:sz w:val="26"/>
                <w:szCs w:val="26"/>
              </w:rPr>
              <w:t xml:space="preserve">Số:  </w:t>
            </w:r>
            <w:r w:rsidR="00220614">
              <w:rPr>
                <w:rFonts w:ascii="Times New Roman" w:hAnsi="Times New Roman"/>
                <w:noProof/>
                <w:color w:val="000000"/>
                <w:sz w:val="26"/>
                <w:szCs w:val="26"/>
              </w:rPr>
              <w:t>130</w:t>
            </w:r>
            <w:r w:rsidRPr="00C107E7">
              <w:rPr>
                <w:rFonts w:ascii="Times New Roman" w:hAnsi="Times New Roman"/>
                <w:noProof/>
                <w:color w:val="000000"/>
                <w:sz w:val="26"/>
                <w:szCs w:val="26"/>
              </w:rPr>
              <w:t xml:space="preserve">  /</w:t>
            </w:r>
            <w:r>
              <w:rPr>
                <w:rFonts w:ascii="Times New Roman" w:hAnsi="Times New Roman"/>
                <w:noProof/>
                <w:color w:val="000000"/>
                <w:sz w:val="26"/>
                <w:szCs w:val="26"/>
              </w:rPr>
              <w:t>KH</w:t>
            </w:r>
            <w:r w:rsidR="00E407FC" w:rsidRPr="001C7A69">
              <w:rPr>
                <w:rFonts w:ascii="Times New Roman" w:hAnsi="Times New Roman"/>
                <w:color w:val="000000"/>
                <w:sz w:val="26"/>
                <w:szCs w:val="26"/>
              </w:rPr>
              <w:t>-</w:t>
            </w:r>
            <w:r>
              <w:rPr>
                <w:rFonts w:ascii="Times New Roman" w:hAnsi="Times New Roman"/>
                <w:noProof/>
                <w:color w:val="000000"/>
                <w:sz w:val="26"/>
                <w:szCs w:val="26"/>
              </w:rPr>
              <w:t>THHT2</w:t>
            </w:r>
          </w:p>
        </w:tc>
        <w:tc>
          <w:tcPr>
            <w:tcW w:w="5555" w:type="dxa"/>
          </w:tcPr>
          <w:p w14:paraId="5DE34870" w14:textId="275A5A89" w:rsidR="00E407FC" w:rsidRPr="001C7A69" w:rsidRDefault="00C107E7">
            <w:pPr>
              <w:spacing w:after="0"/>
              <w:ind w:firstLine="0"/>
              <w:jc w:val="center"/>
              <w:rPr>
                <w:rFonts w:ascii="Times New Roman" w:hAnsi="Times New Roman"/>
                <w:b/>
                <w:color w:val="000000"/>
                <w:sz w:val="26"/>
                <w:szCs w:val="26"/>
              </w:rPr>
            </w:pPr>
            <w:r w:rsidRPr="00C107E7">
              <w:rPr>
                <w:rFonts w:ascii="Times New Roman" w:hAnsi="Times New Roman"/>
                <w:i/>
                <w:noProof/>
                <w:color w:val="000000"/>
                <w:sz w:val="26"/>
                <w:szCs w:val="26"/>
              </w:rPr>
              <w:t>Tháp Mười</w:t>
            </w:r>
            <w:r w:rsidR="00E407FC" w:rsidRPr="001C7A69">
              <w:rPr>
                <w:rFonts w:ascii="Times New Roman" w:hAnsi="Times New Roman"/>
                <w:i/>
                <w:color w:val="000000"/>
                <w:sz w:val="26"/>
                <w:szCs w:val="26"/>
              </w:rPr>
              <w:t xml:space="preserve">, </w:t>
            </w:r>
            <w:r w:rsidRPr="00C107E7">
              <w:rPr>
                <w:rFonts w:ascii="Times New Roman" w:hAnsi="Times New Roman"/>
                <w:i/>
                <w:noProof/>
                <w:color w:val="000000"/>
                <w:sz w:val="26"/>
                <w:szCs w:val="26"/>
              </w:rPr>
              <w:t xml:space="preserve">ngày </w:t>
            </w:r>
            <w:r w:rsidR="00220614">
              <w:rPr>
                <w:rFonts w:ascii="Times New Roman" w:hAnsi="Times New Roman"/>
                <w:i/>
                <w:noProof/>
                <w:color w:val="000000"/>
                <w:sz w:val="26"/>
                <w:szCs w:val="26"/>
              </w:rPr>
              <w:t xml:space="preserve">26 </w:t>
            </w:r>
            <w:r w:rsidRPr="00C107E7">
              <w:rPr>
                <w:rFonts w:ascii="Times New Roman" w:hAnsi="Times New Roman"/>
                <w:i/>
                <w:noProof/>
                <w:color w:val="000000"/>
                <w:sz w:val="26"/>
                <w:szCs w:val="26"/>
              </w:rPr>
              <w:t xml:space="preserve"> tháng </w:t>
            </w:r>
            <w:r w:rsidR="00220614">
              <w:rPr>
                <w:rFonts w:ascii="Times New Roman" w:hAnsi="Times New Roman"/>
                <w:i/>
                <w:noProof/>
                <w:color w:val="000000"/>
                <w:sz w:val="26"/>
                <w:szCs w:val="26"/>
              </w:rPr>
              <w:t>8</w:t>
            </w:r>
            <w:r w:rsidRPr="00C107E7">
              <w:rPr>
                <w:rFonts w:ascii="Times New Roman" w:hAnsi="Times New Roman"/>
                <w:i/>
                <w:noProof/>
                <w:color w:val="000000"/>
                <w:sz w:val="26"/>
                <w:szCs w:val="26"/>
              </w:rPr>
              <w:t xml:space="preserve"> năm</w:t>
            </w:r>
            <w:r w:rsidR="00E407FC" w:rsidRPr="001C7A69">
              <w:rPr>
                <w:rFonts w:ascii="Times New Roman" w:hAnsi="Times New Roman"/>
                <w:i/>
                <w:color w:val="000000"/>
                <w:sz w:val="26"/>
                <w:szCs w:val="26"/>
              </w:rPr>
              <w:t xml:space="preserve"> </w:t>
            </w:r>
            <w:r w:rsidRPr="00C107E7">
              <w:rPr>
                <w:rFonts w:ascii="Times New Roman" w:hAnsi="Times New Roman"/>
                <w:i/>
                <w:noProof/>
                <w:color w:val="000000"/>
                <w:sz w:val="26"/>
                <w:szCs w:val="26"/>
              </w:rPr>
              <w:t>2021</w:t>
            </w:r>
          </w:p>
        </w:tc>
      </w:tr>
      <w:tr w:rsidR="00267271" w:rsidRPr="001C7A69" w14:paraId="557B471C" w14:textId="77777777" w:rsidTr="00C107E7">
        <w:trPr>
          <w:trHeight w:val="344"/>
          <w:jc w:val="center"/>
        </w:trPr>
        <w:tc>
          <w:tcPr>
            <w:tcW w:w="9240" w:type="dxa"/>
            <w:gridSpan w:val="2"/>
          </w:tcPr>
          <w:p w14:paraId="1B1E5A15" w14:textId="77777777" w:rsidR="00267271" w:rsidRPr="001C7A69" w:rsidRDefault="00267271" w:rsidP="000C64A2">
            <w:pPr>
              <w:spacing w:before="60" w:after="60"/>
              <w:rPr>
                <w:rFonts w:ascii="Times New Roman" w:hAnsi="Times New Roman"/>
                <w:color w:val="000000"/>
              </w:rPr>
            </w:pPr>
          </w:p>
          <w:p w14:paraId="76729571" w14:textId="4EDB8BA9" w:rsidR="00267271" w:rsidRPr="001C7A69" w:rsidRDefault="00C107E7" w:rsidP="00094672">
            <w:pPr>
              <w:keepNext/>
              <w:spacing w:after="0"/>
              <w:ind w:firstLine="0"/>
              <w:jc w:val="center"/>
              <w:rPr>
                <w:rFonts w:ascii="Times New Roman" w:hAnsi="Times New Roman"/>
                <w:b/>
                <w:bCs/>
                <w:color w:val="000000"/>
                <w:spacing w:val="28"/>
                <w:sz w:val="22"/>
                <w:szCs w:val="22"/>
              </w:rPr>
            </w:pPr>
            <w:r>
              <w:rPr>
                <w:rFonts w:ascii="Times New Roman" w:hAnsi="Times New Roman"/>
                <w:b/>
                <w:noProof/>
                <w:color w:val="000000"/>
                <w:sz w:val="28"/>
                <w:szCs w:val="22"/>
              </w:rPr>
              <w:t>KẾ HOẠCH</w:t>
            </w:r>
          </w:p>
          <w:p w14:paraId="24DC0AA3" w14:textId="25C2FD8B" w:rsidR="00267271" w:rsidRPr="001C7A69" w:rsidRDefault="00C107E7" w:rsidP="00094672">
            <w:pPr>
              <w:keepNext/>
              <w:spacing w:after="0"/>
              <w:ind w:firstLine="0"/>
              <w:jc w:val="center"/>
              <w:rPr>
                <w:rFonts w:ascii="Times New Roman" w:hAnsi="Times New Roman"/>
                <w:b/>
                <w:bCs/>
                <w:color w:val="000000"/>
                <w:spacing w:val="24"/>
                <w:sz w:val="20"/>
                <w:szCs w:val="20"/>
              </w:rPr>
            </w:pPr>
            <w:r w:rsidRPr="00C107E7">
              <w:rPr>
                <w:rFonts w:ascii="Times New Roman" w:hAnsi="Times New Roman"/>
                <w:b/>
                <w:noProof/>
                <w:color w:val="000000"/>
                <w:sz w:val="28"/>
                <w:szCs w:val="20"/>
              </w:rPr>
              <w:t>Chuẩn bị thực hiện năm học 2021-2022</w:t>
            </w:r>
          </w:p>
          <w:p w14:paraId="2890C8FC" w14:textId="04E2A8EC" w:rsidR="00407C87" w:rsidRPr="001C7A69" w:rsidRDefault="00036856" w:rsidP="00EC3A78">
            <w:pPr>
              <w:spacing w:before="60" w:after="60"/>
              <w:ind w:firstLine="0"/>
              <w:jc w:val="center"/>
              <w:rPr>
                <w:rFonts w:ascii="Times New Roman" w:hAnsi="Times New Roman"/>
                <w:b/>
                <w:bCs/>
                <w:color w:val="000000"/>
                <w:sz w:val="26"/>
              </w:rPr>
            </w:pPr>
            <w:r w:rsidRPr="001C7A69">
              <w:rPr>
                <w:rFonts w:ascii="Times New Roman" w:hAnsi="Times New Roman"/>
                <w:b/>
                <w:bCs/>
                <w:noProof/>
                <w:color w:val="000000"/>
                <w:sz w:val="26"/>
              </w:rPr>
              <mc:AlternateContent>
                <mc:Choice Requires="wps">
                  <w:drawing>
                    <wp:anchor distT="0" distB="0" distL="114300" distR="114300" simplePos="0" relativeHeight="251656704" behindDoc="0" locked="0" layoutInCell="1" allowOverlap="1" wp14:anchorId="180F684E" wp14:editId="3F1E34F6">
                      <wp:simplePos x="0" y="0"/>
                      <wp:positionH relativeFrom="column">
                        <wp:posOffset>2350135</wp:posOffset>
                      </wp:positionH>
                      <wp:positionV relativeFrom="paragraph">
                        <wp:posOffset>45085</wp:posOffset>
                      </wp:positionV>
                      <wp:extent cx="1057275" cy="0"/>
                      <wp:effectExtent l="11430" t="10160" r="762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A9223" id="AutoShape 3" o:spid="_x0000_s1026" type="#_x0000_t32" style="position:absolute;margin-left:185.05pt;margin-top:3.55pt;width:8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"/>
                  </w:pict>
                </mc:Fallback>
              </mc:AlternateContent>
            </w:r>
          </w:p>
        </w:tc>
      </w:tr>
      <w:tr w:rsidR="00267271" w:rsidRPr="001C7A69" w14:paraId="0EEBC88B" w14:textId="77777777" w:rsidTr="00C107E7">
        <w:trPr>
          <w:trHeight w:val="344"/>
          <w:jc w:val="center"/>
        </w:trPr>
        <w:tc>
          <w:tcPr>
            <w:tcW w:w="9240" w:type="dxa"/>
            <w:gridSpan w:val="2"/>
          </w:tcPr>
          <w:p w14:paraId="625EF05A" w14:textId="368C4008" w:rsidR="00C107E7" w:rsidRDefault="00267271" w:rsidP="00C107E7">
            <w:pPr>
              <w:autoSpaceDE w:val="0"/>
              <w:autoSpaceDN w:val="0"/>
              <w:adjustRightInd w:val="0"/>
              <w:spacing w:before="120" w:after="0"/>
              <w:ind w:firstLine="0"/>
              <w:rPr>
                <w:rFonts w:ascii="Times New Roman" w:hAnsi="Times New Roman"/>
                <w:color w:val="auto"/>
                <w:sz w:val="26"/>
                <w:szCs w:val="26"/>
                <w:lang w:eastAsia="en-GB"/>
              </w:rPr>
            </w:pPr>
            <w:r w:rsidRPr="001C7A69">
              <w:rPr>
                <w:rFonts w:ascii="Times New Roman" w:hAnsi="Times New Roman"/>
                <w:color w:val="000000"/>
              </w:rPr>
              <w:tab/>
            </w:r>
            <w:r w:rsidR="00C107E7">
              <w:rPr>
                <w:rFonts w:ascii="Times New Roman" w:hAnsi="Times New Roman"/>
                <w:color w:val="auto"/>
                <w:sz w:val="26"/>
                <w:szCs w:val="26"/>
                <w:lang w:val="en-GB" w:eastAsia="en-GB"/>
              </w:rPr>
              <w:t>Căn c</w:t>
            </w:r>
            <w:r w:rsidR="00C107E7">
              <w:rPr>
                <w:rFonts w:ascii="Times New Roman" w:hAnsi="Times New Roman"/>
                <w:color w:val="auto"/>
                <w:sz w:val="26"/>
                <w:szCs w:val="26"/>
                <w:lang w:val="vi-VN" w:eastAsia="en-GB"/>
              </w:rPr>
              <w:t>ứ</w:t>
            </w:r>
            <w:r w:rsidR="00C107E7">
              <w:rPr>
                <w:rFonts w:ascii="Times New Roman" w:hAnsi="Times New Roman"/>
                <w:color w:val="auto"/>
                <w:sz w:val="26"/>
                <w:szCs w:val="26"/>
                <w:lang w:eastAsia="en-GB"/>
              </w:rPr>
              <w:t xml:space="preserve"> Công văn s</w:t>
            </w:r>
            <w:r w:rsidR="00C107E7">
              <w:rPr>
                <w:rFonts w:ascii="Times New Roman" w:hAnsi="Times New Roman"/>
                <w:color w:val="auto"/>
                <w:sz w:val="26"/>
                <w:szCs w:val="26"/>
                <w:lang w:val="vi-VN" w:eastAsia="en-GB"/>
              </w:rPr>
              <w:t>ố</w:t>
            </w:r>
            <w:r w:rsidR="00C107E7">
              <w:rPr>
                <w:rFonts w:ascii="Times New Roman" w:hAnsi="Times New Roman"/>
                <w:color w:val="auto"/>
                <w:sz w:val="26"/>
                <w:szCs w:val="26"/>
                <w:lang w:eastAsia="en-GB"/>
              </w:rPr>
              <w:t xml:space="preserve"> 557/PGDĐT-NV ngày 23 tháng 8 năm 2021 c</w:t>
            </w:r>
            <w:r w:rsidR="00C107E7">
              <w:rPr>
                <w:rFonts w:ascii="Times New Roman" w:hAnsi="Times New Roman"/>
                <w:color w:val="auto"/>
                <w:sz w:val="26"/>
                <w:szCs w:val="26"/>
                <w:lang w:val="vi-VN" w:eastAsia="en-GB"/>
              </w:rPr>
              <w:t>ủ</w:t>
            </w:r>
            <w:r w:rsidR="00C107E7">
              <w:rPr>
                <w:rFonts w:ascii="Times New Roman" w:hAnsi="Times New Roman"/>
                <w:color w:val="auto"/>
                <w:sz w:val="26"/>
                <w:szCs w:val="26"/>
                <w:lang w:eastAsia="en-GB"/>
              </w:rPr>
              <w:t>a Phòng Giáo d</w:t>
            </w:r>
            <w:r w:rsidR="00C107E7">
              <w:rPr>
                <w:rFonts w:ascii="Times New Roman" w:hAnsi="Times New Roman"/>
                <w:color w:val="auto"/>
                <w:sz w:val="26"/>
                <w:szCs w:val="26"/>
                <w:lang w:val="vi-VN" w:eastAsia="en-GB"/>
              </w:rPr>
              <w:t>ục và Đào tạ</w:t>
            </w:r>
            <w:r w:rsidR="00C107E7">
              <w:rPr>
                <w:rFonts w:ascii="Times New Roman" w:hAnsi="Times New Roman"/>
                <w:color w:val="auto"/>
                <w:sz w:val="26"/>
                <w:szCs w:val="26"/>
                <w:lang w:eastAsia="en-GB"/>
              </w:rPr>
              <w:t xml:space="preserve">o Tháp </w:t>
            </w:r>
            <w:r w:rsidR="00C107E7">
              <w:rPr>
                <w:rFonts w:ascii="Times New Roman" w:hAnsi="Times New Roman"/>
                <w:color w:val="auto"/>
                <w:sz w:val="26"/>
                <w:szCs w:val="26"/>
                <w:lang w:val="vi-VN" w:eastAsia="en-GB"/>
              </w:rPr>
              <w:t>Mườ</w:t>
            </w:r>
            <w:r w:rsidR="00C107E7">
              <w:rPr>
                <w:rFonts w:ascii="Times New Roman" w:hAnsi="Times New Roman"/>
                <w:color w:val="auto"/>
                <w:sz w:val="26"/>
                <w:szCs w:val="26"/>
                <w:lang w:eastAsia="en-GB"/>
              </w:rPr>
              <w:t>i v</w:t>
            </w:r>
            <w:r w:rsidR="00C107E7">
              <w:rPr>
                <w:rFonts w:ascii="Times New Roman" w:hAnsi="Times New Roman"/>
                <w:color w:val="auto"/>
                <w:sz w:val="26"/>
                <w:szCs w:val="26"/>
                <w:lang w:val="vi-VN" w:eastAsia="en-GB"/>
              </w:rPr>
              <w:t>ề</w:t>
            </w:r>
            <w:r w:rsidR="00C107E7">
              <w:rPr>
                <w:rFonts w:ascii="Times New Roman" w:hAnsi="Times New Roman"/>
                <w:color w:val="auto"/>
                <w:sz w:val="26"/>
                <w:szCs w:val="26"/>
                <w:lang w:eastAsia="en-GB"/>
              </w:rPr>
              <w:t xml:space="preserve"> vi</w:t>
            </w:r>
            <w:r w:rsidR="00C107E7">
              <w:rPr>
                <w:rFonts w:ascii="Times New Roman" w:hAnsi="Times New Roman"/>
                <w:color w:val="auto"/>
                <w:sz w:val="26"/>
                <w:szCs w:val="26"/>
                <w:lang w:val="vi-VN" w:eastAsia="en-GB"/>
              </w:rPr>
              <w:t>ệ</w:t>
            </w:r>
            <w:r w:rsidR="00C107E7">
              <w:rPr>
                <w:rFonts w:ascii="Times New Roman" w:hAnsi="Times New Roman"/>
                <w:color w:val="auto"/>
                <w:sz w:val="26"/>
                <w:szCs w:val="26"/>
                <w:lang w:eastAsia="en-GB"/>
              </w:rPr>
              <w:t>c th</w:t>
            </w:r>
            <w:r w:rsidR="00C107E7">
              <w:rPr>
                <w:rFonts w:ascii="Times New Roman" w:hAnsi="Times New Roman"/>
                <w:color w:val="auto"/>
                <w:sz w:val="26"/>
                <w:szCs w:val="26"/>
                <w:lang w:val="vi-VN" w:eastAsia="en-GB"/>
              </w:rPr>
              <w:t>ự</w:t>
            </w:r>
            <w:r w:rsidR="00C107E7">
              <w:rPr>
                <w:rFonts w:ascii="Times New Roman" w:hAnsi="Times New Roman"/>
                <w:color w:val="auto"/>
                <w:sz w:val="26"/>
                <w:szCs w:val="26"/>
                <w:lang w:eastAsia="en-GB"/>
              </w:rPr>
              <w:t>c hi</w:t>
            </w:r>
            <w:r w:rsidR="00C107E7">
              <w:rPr>
                <w:rFonts w:ascii="Times New Roman" w:hAnsi="Times New Roman"/>
                <w:color w:val="auto"/>
                <w:sz w:val="26"/>
                <w:szCs w:val="26"/>
                <w:lang w:val="vi-VN" w:eastAsia="en-GB"/>
              </w:rPr>
              <w:t>ệ</w:t>
            </w:r>
            <w:r w:rsidR="00C107E7">
              <w:rPr>
                <w:rFonts w:ascii="Times New Roman" w:hAnsi="Times New Roman"/>
                <w:color w:val="auto"/>
                <w:sz w:val="26"/>
                <w:szCs w:val="26"/>
                <w:lang w:eastAsia="en-GB"/>
              </w:rPr>
              <w:t>n các công vi</w:t>
            </w:r>
            <w:r w:rsidR="00C107E7">
              <w:rPr>
                <w:rFonts w:ascii="Times New Roman" w:hAnsi="Times New Roman"/>
                <w:color w:val="auto"/>
                <w:sz w:val="26"/>
                <w:szCs w:val="26"/>
                <w:lang w:val="vi-VN" w:eastAsia="en-GB"/>
              </w:rPr>
              <w:t>ệ</w:t>
            </w:r>
            <w:r w:rsidR="00C107E7">
              <w:rPr>
                <w:rFonts w:ascii="Times New Roman" w:hAnsi="Times New Roman"/>
                <w:color w:val="auto"/>
                <w:sz w:val="26"/>
                <w:szCs w:val="26"/>
                <w:lang w:eastAsia="en-GB"/>
              </w:rPr>
              <w:t>c chu</w:t>
            </w:r>
            <w:r w:rsidR="00C107E7">
              <w:rPr>
                <w:rFonts w:ascii="Times New Roman" w:hAnsi="Times New Roman"/>
                <w:color w:val="auto"/>
                <w:sz w:val="26"/>
                <w:szCs w:val="26"/>
                <w:lang w:val="vi-VN" w:eastAsia="en-GB"/>
              </w:rPr>
              <w:t>ẩ</w:t>
            </w:r>
            <w:r w:rsidR="00C107E7">
              <w:rPr>
                <w:rFonts w:ascii="Times New Roman" w:hAnsi="Times New Roman"/>
                <w:color w:val="auto"/>
                <w:sz w:val="26"/>
                <w:szCs w:val="26"/>
                <w:lang w:eastAsia="en-GB"/>
              </w:rPr>
              <w:t>n b</w:t>
            </w:r>
            <w:r w:rsidR="00C107E7">
              <w:rPr>
                <w:rFonts w:ascii="Times New Roman" w:hAnsi="Times New Roman"/>
                <w:color w:val="auto"/>
                <w:sz w:val="26"/>
                <w:szCs w:val="26"/>
                <w:lang w:val="vi-VN" w:eastAsia="en-GB"/>
              </w:rPr>
              <w:t>ị</w:t>
            </w:r>
            <w:r w:rsidR="00C107E7">
              <w:rPr>
                <w:rFonts w:ascii="Times New Roman" w:hAnsi="Times New Roman"/>
                <w:color w:val="auto"/>
                <w:sz w:val="26"/>
                <w:szCs w:val="26"/>
                <w:lang w:eastAsia="en-GB"/>
              </w:rPr>
              <w:t xml:space="preserve"> năm h</w:t>
            </w:r>
            <w:r w:rsidR="00C107E7">
              <w:rPr>
                <w:rFonts w:ascii="Times New Roman" w:hAnsi="Times New Roman"/>
                <w:color w:val="auto"/>
                <w:sz w:val="26"/>
                <w:szCs w:val="26"/>
                <w:lang w:val="vi-VN" w:eastAsia="en-GB"/>
              </w:rPr>
              <w:t>ọ</w:t>
            </w:r>
            <w:r w:rsidR="00C107E7">
              <w:rPr>
                <w:rFonts w:ascii="Times New Roman" w:hAnsi="Times New Roman"/>
                <w:color w:val="auto"/>
                <w:sz w:val="26"/>
                <w:szCs w:val="26"/>
                <w:lang w:eastAsia="en-GB"/>
              </w:rPr>
              <w:t xml:space="preserve">c 2021 - </w:t>
            </w:r>
            <w:proofErr w:type="gramStart"/>
            <w:r w:rsidR="00C107E7">
              <w:rPr>
                <w:rFonts w:ascii="Times New Roman" w:hAnsi="Times New Roman"/>
                <w:color w:val="auto"/>
                <w:sz w:val="26"/>
                <w:szCs w:val="26"/>
                <w:lang w:eastAsia="en-GB"/>
              </w:rPr>
              <w:t>2022;</w:t>
            </w:r>
            <w:proofErr w:type="gramEnd"/>
          </w:p>
          <w:p w14:paraId="6F37A028"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Nh</w:t>
            </w:r>
            <w:r>
              <w:rPr>
                <w:rFonts w:ascii="Times New Roman" w:hAnsi="Times New Roman"/>
                <w:color w:val="auto"/>
                <w:sz w:val="26"/>
                <w:szCs w:val="26"/>
                <w:lang w:val="vi-VN" w:eastAsia="en-GB"/>
              </w:rPr>
              <w:t>ằ</w:t>
            </w:r>
            <w:r>
              <w:rPr>
                <w:rFonts w:ascii="Times New Roman" w:hAnsi="Times New Roman"/>
                <w:color w:val="auto"/>
                <w:sz w:val="26"/>
                <w:szCs w:val="26"/>
                <w:lang w:eastAsia="en-GB"/>
              </w:rPr>
              <w:t>m chu</w:t>
            </w:r>
            <w:r>
              <w:rPr>
                <w:rFonts w:ascii="Times New Roman" w:hAnsi="Times New Roman"/>
                <w:color w:val="auto"/>
                <w:sz w:val="26"/>
                <w:szCs w:val="26"/>
                <w:lang w:val="vi-VN" w:eastAsia="en-GB"/>
              </w:rPr>
              <w:t>ẩ</w:t>
            </w:r>
            <w:r>
              <w:rPr>
                <w:rFonts w:ascii="Times New Roman" w:hAnsi="Times New Roman"/>
                <w:color w:val="auto"/>
                <w:sz w:val="26"/>
                <w:szCs w:val="26"/>
                <w:lang w:eastAsia="en-GB"/>
              </w:rPr>
              <w:t>n b</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 t</w:t>
            </w:r>
            <w:r>
              <w:rPr>
                <w:rFonts w:ascii="Times New Roman" w:hAnsi="Times New Roman"/>
                <w:color w:val="auto"/>
                <w:sz w:val="26"/>
                <w:szCs w:val="26"/>
                <w:lang w:val="vi-VN" w:eastAsia="en-GB"/>
              </w:rPr>
              <w:t>ố</w:t>
            </w:r>
            <w:r>
              <w:rPr>
                <w:rFonts w:ascii="Times New Roman" w:hAnsi="Times New Roman"/>
                <w:color w:val="auto"/>
                <w:sz w:val="26"/>
                <w:szCs w:val="26"/>
                <w:lang w:eastAsia="en-GB"/>
              </w:rPr>
              <w:t>t năm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m</w:t>
            </w:r>
            <w:r>
              <w:rPr>
                <w:rFonts w:ascii="Times New Roman" w:hAnsi="Times New Roman"/>
                <w:color w:val="auto"/>
                <w:sz w:val="26"/>
                <w:szCs w:val="26"/>
                <w:lang w:val="vi-VN" w:eastAsia="en-GB"/>
              </w:rPr>
              <w:t>ớ</w:t>
            </w:r>
            <w:r>
              <w:rPr>
                <w:rFonts w:ascii="Times New Roman" w:hAnsi="Times New Roman"/>
                <w:color w:val="auto"/>
                <w:sz w:val="26"/>
                <w:szCs w:val="26"/>
                <w:lang w:eastAsia="en-GB"/>
              </w:rPr>
              <w:t>i 2021 – 2022,</w:t>
            </w:r>
            <w:r>
              <w:rPr>
                <w:rFonts w:ascii="Times New Roman" w:hAnsi="Times New Roman"/>
                <w:color w:val="auto"/>
                <w:sz w:val="26"/>
                <w:szCs w:val="26"/>
                <w:lang w:val="vi-VN" w:eastAsia="en-GB"/>
              </w:rPr>
              <w:t xml:space="preserve"> Trườ</w:t>
            </w:r>
            <w:r>
              <w:rPr>
                <w:rFonts w:ascii="Times New Roman" w:hAnsi="Times New Roman"/>
                <w:color w:val="auto"/>
                <w:sz w:val="26"/>
                <w:szCs w:val="26"/>
                <w:lang w:eastAsia="en-GB"/>
              </w:rPr>
              <w:t>ng Ti</w:t>
            </w:r>
            <w:r>
              <w:rPr>
                <w:rFonts w:ascii="Times New Roman" w:hAnsi="Times New Roman"/>
                <w:color w:val="auto"/>
                <w:sz w:val="26"/>
                <w:szCs w:val="26"/>
                <w:lang w:val="vi-VN" w:eastAsia="en-GB"/>
              </w:rPr>
              <w:t>ể</w:t>
            </w:r>
            <w:r>
              <w:rPr>
                <w:rFonts w:ascii="Times New Roman" w:hAnsi="Times New Roman"/>
                <w:color w:val="auto"/>
                <w:sz w:val="26"/>
                <w:szCs w:val="26"/>
                <w:lang w:eastAsia="en-GB"/>
              </w:rPr>
              <w:t>u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w:t>
            </w:r>
            <w:r>
              <w:rPr>
                <w:rFonts w:ascii="Times New Roman" w:hAnsi="Times New Roman"/>
                <w:color w:val="auto"/>
                <w:sz w:val="26"/>
                <w:szCs w:val="26"/>
                <w:lang w:val="vi-VN" w:eastAsia="en-GB"/>
              </w:rPr>
              <w:t xml:space="preserve"> Hưng Thạ</w:t>
            </w:r>
            <w:r>
              <w:rPr>
                <w:rFonts w:ascii="Times New Roman" w:hAnsi="Times New Roman"/>
                <w:color w:val="auto"/>
                <w:sz w:val="26"/>
                <w:szCs w:val="26"/>
                <w:lang w:eastAsia="en-GB"/>
              </w:rPr>
              <w:t>nh 2 xây d</w:t>
            </w:r>
            <w:r>
              <w:rPr>
                <w:rFonts w:ascii="Times New Roman" w:hAnsi="Times New Roman"/>
                <w:color w:val="auto"/>
                <w:sz w:val="26"/>
                <w:szCs w:val="26"/>
                <w:lang w:val="vi-VN" w:eastAsia="en-GB"/>
              </w:rPr>
              <w:t>ự</w:t>
            </w:r>
            <w:r>
              <w:rPr>
                <w:rFonts w:ascii="Times New Roman" w:hAnsi="Times New Roman"/>
                <w:color w:val="auto"/>
                <w:sz w:val="26"/>
                <w:szCs w:val="26"/>
                <w:lang w:eastAsia="en-GB"/>
              </w:rPr>
              <w:t>ng k</w:t>
            </w:r>
            <w:r>
              <w:rPr>
                <w:rFonts w:ascii="Times New Roman" w:hAnsi="Times New Roman"/>
                <w:color w:val="auto"/>
                <w:sz w:val="26"/>
                <w:szCs w:val="26"/>
                <w:lang w:val="vi-VN" w:eastAsia="en-GB"/>
              </w:rPr>
              <w:t>ế</w:t>
            </w:r>
            <w:r>
              <w:rPr>
                <w:rFonts w:ascii="Times New Roman" w:hAnsi="Times New Roman"/>
                <w:color w:val="auto"/>
                <w:sz w:val="26"/>
                <w:szCs w:val="26"/>
                <w:lang w:eastAsia="en-GB"/>
              </w:rPr>
              <w:t xml:space="preserve"> ho</w:t>
            </w:r>
            <w:r>
              <w:rPr>
                <w:rFonts w:ascii="Times New Roman" w:hAnsi="Times New Roman"/>
                <w:color w:val="auto"/>
                <w:sz w:val="26"/>
                <w:szCs w:val="26"/>
                <w:lang w:val="vi-VN" w:eastAsia="en-GB"/>
              </w:rPr>
              <w:t>ạ</w:t>
            </w:r>
            <w:r>
              <w:rPr>
                <w:rFonts w:ascii="Times New Roman" w:hAnsi="Times New Roman"/>
                <w:color w:val="auto"/>
                <w:sz w:val="26"/>
                <w:szCs w:val="26"/>
                <w:lang w:eastAsia="en-GB"/>
              </w:rPr>
              <w:t>ch chu</w:t>
            </w:r>
            <w:r>
              <w:rPr>
                <w:rFonts w:ascii="Times New Roman" w:hAnsi="Times New Roman"/>
                <w:color w:val="auto"/>
                <w:sz w:val="26"/>
                <w:szCs w:val="26"/>
                <w:lang w:val="vi-VN" w:eastAsia="en-GB"/>
              </w:rPr>
              <w:t>ẩ</w:t>
            </w:r>
            <w:r>
              <w:rPr>
                <w:rFonts w:ascii="Times New Roman" w:hAnsi="Times New Roman"/>
                <w:color w:val="auto"/>
                <w:sz w:val="26"/>
                <w:szCs w:val="26"/>
                <w:lang w:eastAsia="en-GB"/>
              </w:rPr>
              <w:t>n b</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 cho năm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v</w:t>
            </w:r>
            <w:r>
              <w:rPr>
                <w:rFonts w:ascii="Times New Roman" w:hAnsi="Times New Roman"/>
                <w:color w:val="auto"/>
                <w:sz w:val="26"/>
                <w:szCs w:val="26"/>
                <w:lang w:val="vi-VN" w:eastAsia="en-GB"/>
              </w:rPr>
              <w:t>ớ</w:t>
            </w:r>
            <w:r>
              <w:rPr>
                <w:rFonts w:ascii="Times New Roman" w:hAnsi="Times New Roman"/>
                <w:color w:val="auto"/>
                <w:sz w:val="26"/>
                <w:szCs w:val="26"/>
                <w:lang w:eastAsia="en-GB"/>
              </w:rPr>
              <w:t>i các công vi</w:t>
            </w:r>
            <w:r>
              <w:rPr>
                <w:rFonts w:ascii="Times New Roman" w:hAnsi="Times New Roman"/>
                <w:color w:val="auto"/>
                <w:sz w:val="26"/>
                <w:szCs w:val="26"/>
                <w:lang w:val="vi-VN" w:eastAsia="en-GB"/>
              </w:rPr>
              <w:t>ệ</w:t>
            </w:r>
            <w:r>
              <w:rPr>
                <w:rFonts w:ascii="Times New Roman" w:hAnsi="Times New Roman"/>
                <w:color w:val="auto"/>
                <w:sz w:val="26"/>
                <w:szCs w:val="26"/>
                <w:lang w:eastAsia="en-GB"/>
              </w:rPr>
              <w:t>c sau:</w:t>
            </w:r>
          </w:p>
          <w:p w14:paraId="44081B36"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color w:val="auto"/>
                <w:sz w:val="26"/>
                <w:szCs w:val="26"/>
                <w:lang w:eastAsia="en-GB"/>
              </w:rPr>
              <w:tab/>
            </w:r>
            <w:r>
              <w:rPr>
                <w:rFonts w:ascii="Times New Roman" w:hAnsi="Times New Roman"/>
                <w:b/>
                <w:bCs/>
                <w:color w:val="auto"/>
                <w:sz w:val="26"/>
                <w:szCs w:val="26"/>
                <w:lang w:eastAsia="en-GB"/>
              </w:rPr>
              <w:t>I. M</w:t>
            </w:r>
            <w:r>
              <w:rPr>
                <w:rFonts w:ascii="Times New Roman" w:hAnsi="Times New Roman"/>
                <w:b/>
                <w:bCs/>
                <w:color w:val="auto"/>
                <w:sz w:val="26"/>
                <w:szCs w:val="26"/>
                <w:lang w:val="vi-VN" w:eastAsia="en-GB"/>
              </w:rPr>
              <w:t>ục đích, yêu cầ</w:t>
            </w:r>
            <w:r>
              <w:rPr>
                <w:rFonts w:ascii="Times New Roman" w:hAnsi="Times New Roman"/>
                <w:b/>
                <w:bCs/>
                <w:color w:val="auto"/>
                <w:sz w:val="26"/>
                <w:szCs w:val="26"/>
                <w:lang w:eastAsia="en-GB"/>
              </w:rPr>
              <w:t>u</w:t>
            </w:r>
          </w:p>
          <w:p w14:paraId="0608CA0D"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b/>
                <w:bCs/>
                <w:color w:val="auto"/>
                <w:sz w:val="26"/>
                <w:szCs w:val="26"/>
                <w:lang w:eastAsia="en-GB"/>
              </w:rPr>
              <w:tab/>
            </w:r>
            <w:r>
              <w:rPr>
                <w:rFonts w:ascii="Times New Roman" w:hAnsi="Times New Roman"/>
                <w:color w:val="auto"/>
                <w:sz w:val="26"/>
                <w:szCs w:val="26"/>
                <w:lang w:eastAsia="en-GB"/>
              </w:rPr>
              <w:t>Nh</w:t>
            </w:r>
            <w:r>
              <w:rPr>
                <w:rFonts w:ascii="Times New Roman" w:hAnsi="Times New Roman"/>
                <w:color w:val="auto"/>
                <w:sz w:val="26"/>
                <w:szCs w:val="26"/>
                <w:lang w:val="vi-VN" w:eastAsia="en-GB"/>
              </w:rPr>
              <w:t>ằ</w:t>
            </w:r>
            <w:r>
              <w:rPr>
                <w:rFonts w:ascii="Times New Roman" w:hAnsi="Times New Roman"/>
                <w:color w:val="auto"/>
                <w:sz w:val="26"/>
                <w:szCs w:val="26"/>
                <w:lang w:eastAsia="en-GB"/>
              </w:rPr>
              <w:t>m chu</w:t>
            </w:r>
            <w:r>
              <w:rPr>
                <w:rFonts w:ascii="Times New Roman" w:hAnsi="Times New Roman"/>
                <w:color w:val="auto"/>
                <w:sz w:val="26"/>
                <w:szCs w:val="26"/>
                <w:lang w:val="vi-VN" w:eastAsia="en-GB"/>
              </w:rPr>
              <w:t>ẩ</w:t>
            </w:r>
            <w:r>
              <w:rPr>
                <w:rFonts w:ascii="Times New Roman" w:hAnsi="Times New Roman"/>
                <w:color w:val="auto"/>
                <w:sz w:val="26"/>
                <w:szCs w:val="26"/>
                <w:lang w:eastAsia="en-GB"/>
              </w:rPr>
              <w:t>n b</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 t</w:t>
            </w:r>
            <w:r>
              <w:rPr>
                <w:rFonts w:ascii="Times New Roman" w:hAnsi="Times New Roman"/>
                <w:color w:val="auto"/>
                <w:sz w:val="26"/>
                <w:szCs w:val="26"/>
                <w:lang w:val="vi-VN" w:eastAsia="en-GB"/>
              </w:rPr>
              <w:t>ố</w:t>
            </w:r>
            <w:r>
              <w:rPr>
                <w:rFonts w:ascii="Times New Roman" w:hAnsi="Times New Roman"/>
                <w:color w:val="auto"/>
                <w:sz w:val="26"/>
                <w:szCs w:val="26"/>
                <w:lang w:eastAsia="en-GB"/>
              </w:rPr>
              <w:t>t các đi</w:t>
            </w:r>
            <w:r>
              <w:rPr>
                <w:rFonts w:ascii="Times New Roman" w:hAnsi="Times New Roman"/>
                <w:color w:val="auto"/>
                <w:sz w:val="26"/>
                <w:szCs w:val="26"/>
                <w:lang w:val="vi-VN" w:eastAsia="en-GB"/>
              </w:rPr>
              <w:t>ề</w:t>
            </w:r>
            <w:r>
              <w:rPr>
                <w:rFonts w:ascii="Times New Roman" w:hAnsi="Times New Roman"/>
                <w:color w:val="auto"/>
                <w:sz w:val="26"/>
                <w:szCs w:val="26"/>
                <w:lang w:eastAsia="en-GB"/>
              </w:rPr>
              <w:t>u ki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s</w:t>
            </w:r>
            <w:r>
              <w:rPr>
                <w:rFonts w:ascii="Times New Roman" w:hAnsi="Times New Roman"/>
                <w:color w:val="auto"/>
                <w:sz w:val="26"/>
                <w:szCs w:val="26"/>
                <w:lang w:val="vi-VN" w:eastAsia="en-GB"/>
              </w:rPr>
              <w:t>ẳ</w:t>
            </w:r>
            <w:r>
              <w:rPr>
                <w:rFonts w:ascii="Times New Roman" w:hAnsi="Times New Roman"/>
                <w:color w:val="auto"/>
                <w:sz w:val="26"/>
                <w:szCs w:val="26"/>
                <w:lang w:eastAsia="en-GB"/>
              </w:rPr>
              <w:t>n sàng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nhi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m v</w:t>
            </w:r>
            <w:r>
              <w:rPr>
                <w:rFonts w:ascii="Times New Roman" w:hAnsi="Times New Roman"/>
                <w:color w:val="auto"/>
                <w:sz w:val="26"/>
                <w:szCs w:val="26"/>
                <w:lang w:val="vi-VN" w:eastAsia="en-GB"/>
              </w:rPr>
              <w:t>ụ</w:t>
            </w:r>
            <w:r>
              <w:rPr>
                <w:rFonts w:ascii="Times New Roman" w:hAnsi="Times New Roman"/>
                <w:color w:val="auto"/>
                <w:sz w:val="26"/>
                <w:szCs w:val="26"/>
                <w:lang w:eastAsia="en-GB"/>
              </w:rPr>
              <w:t xml:space="preserve"> năm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2021-2022, sau khi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gi</w:t>
            </w:r>
            <w:r>
              <w:rPr>
                <w:rFonts w:ascii="Times New Roman" w:hAnsi="Times New Roman"/>
                <w:color w:val="auto"/>
                <w:sz w:val="26"/>
                <w:szCs w:val="26"/>
                <w:lang w:val="vi-VN" w:eastAsia="en-GB"/>
              </w:rPr>
              <w:t>ả</w:t>
            </w:r>
            <w:r>
              <w:rPr>
                <w:rFonts w:ascii="Times New Roman" w:hAnsi="Times New Roman"/>
                <w:color w:val="auto"/>
                <w:sz w:val="26"/>
                <w:szCs w:val="26"/>
                <w:lang w:eastAsia="en-GB"/>
              </w:rPr>
              <w:t>n cách xã h</w:t>
            </w:r>
            <w:r>
              <w:rPr>
                <w:rFonts w:ascii="Times New Roman" w:hAnsi="Times New Roman"/>
                <w:color w:val="auto"/>
                <w:sz w:val="26"/>
                <w:szCs w:val="26"/>
                <w:lang w:val="vi-VN" w:eastAsia="en-GB"/>
              </w:rPr>
              <w:t>ộ</w:t>
            </w:r>
            <w:r>
              <w:rPr>
                <w:rFonts w:ascii="Times New Roman" w:hAnsi="Times New Roman"/>
                <w:color w:val="auto"/>
                <w:sz w:val="26"/>
                <w:szCs w:val="26"/>
                <w:lang w:eastAsia="en-GB"/>
              </w:rPr>
              <w:t>i theo ch</w:t>
            </w:r>
            <w:r>
              <w:rPr>
                <w:rFonts w:ascii="Times New Roman" w:hAnsi="Times New Roman"/>
                <w:color w:val="auto"/>
                <w:sz w:val="26"/>
                <w:szCs w:val="26"/>
                <w:lang w:val="vi-VN" w:eastAsia="en-GB"/>
              </w:rPr>
              <w:t>ỉ</w:t>
            </w:r>
            <w:r>
              <w:rPr>
                <w:rFonts w:ascii="Times New Roman" w:hAnsi="Times New Roman"/>
                <w:color w:val="auto"/>
                <w:sz w:val="26"/>
                <w:szCs w:val="26"/>
                <w:lang w:eastAsia="en-GB"/>
              </w:rPr>
              <w:t xml:space="preserve"> đ</w:t>
            </w:r>
            <w:r>
              <w:rPr>
                <w:rFonts w:ascii="Times New Roman" w:hAnsi="Times New Roman"/>
                <w:color w:val="auto"/>
                <w:sz w:val="26"/>
                <w:szCs w:val="26"/>
                <w:lang w:val="vi-VN" w:eastAsia="en-GB"/>
              </w:rPr>
              <w:t>ạ</w:t>
            </w:r>
            <w:r>
              <w:rPr>
                <w:rFonts w:ascii="Times New Roman" w:hAnsi="Times New Roman"/>
                <w:color w:val="auto"/>
                <w:sz w:val="26"/>
                <w:szCs w:val="26"/>
                <w:lang w:eastAsia="en-GB"/>
              </w:rPr>
              <w:t>o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S</w:t>
            </w:r>
            <w:r>
              <w:rPr>
                <w:rFonts w:ascii="Times New Roman" w:hAnsi="Times New Roman"/>
                <w:color w:val="auto"/>
                <w:sz w:val="26"/>
                <w:szCs w:val="26"/>
                <w:lang w:val="vi-VN" w:eastAsia="en-GB"/>
              </w:rPr>
              <w:t>ở</w:t>
            </w:r>
            <w:r>
              <w:rPr>
                <w:rFonts w:ascii="Times New Roman" w:hAnsi="Times New Roman"/>
                <w:color w:val="auto"/>
                <w:sz w:val="26"/>
                <w:szCs w:val="26"/>
                <w:lang w:eastAsia="en-GB"/>
              </w:rPr>
              <w:t xml:space="preserve"> GDĐT</w:t>
            </w:r>
          </w:p>
          <w:p w14:paraId="0C49FBBF" w14:textId="35AF601C"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t</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ch</w:t>
            </w:r>
            <w:r>
              <w:rPr>
                <w:rFonts w:ascii="Times New Roman" w:hAnsi="Times New Roman"/>
                <w:color w:val="auto"/>
                <w:sz w:val="26"/>
                <w:szCs w:val="26"/>
                <w:lang w:val="vi-VN" w:eastAsia="en-GB"/>
              </w:rPr>
              <w:t>ứ</w:t>
            </w:r>
            <w:r>
              <w:rPr>
                <w:rFonts w:ascii="Times New Roman" w:hAnsi="Times New Roman"/>
                <w:color w:val="auto"/>
                <w:sz w:val="26"/>
                <w:szCs w:val="26"/>
                <w:lang w:eastAsia="en-GB"/>
              </w:rPr>
              <w:t>c d</w:t>
            </w:r>
            <w:r>
              <w:rPr>
                <w:rFonts w:ascii="Times New Roman" w:hAnsi="Times New Roman"/>
                <w:color w:val="auto"/>
                <w:sz w:val="26"/>
                <w:szCs w:val="26"/>
                <w:lang w:val="vi-VN" w:eastAsia="en-GB"/>
              </w:rPr>
              <w:t>ạ</w:t>
            </w:r>
            <w:r>
              <w:rPr>
                <w:rFonts w:ascii="Times New Roman" w:hAnsi="Times New Roman"/>
                <w:color w:val="auto"/>
                <w:sz w:val="26"/>
                <w:szCs w:val="26"/>
                <w:lang w:eastAsia="en-GB"/>
              </w:rPr>
              <w:t>y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nghiêm túc, khoa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và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u qu</w:t>
            </w:r>
            <w:r>
              <w:rPr>
                <w:rFonts w:ascii="Times New Roman" w:hAnsi="Times New Roman"/>
                <w:color w:val="auto"/>
                <w:sz w:val="26"/>
                <w:szCs w:val="26"/>
                <w:lang w:val="vi-VN" w:eastAsia="en-GB"/>
              </w:rPr>
              <w:t>ả</w:t>
            </w:r>
            <w:r>
              <w:rPr>
                <w:rFonts w:ascii="Times New Roman" w:hAnsi="Times New Roman"/>
                <w:color w:val="auto"/>
                <w:sz w:val="26"/>
                <w:szCs w:val="26"/>
                <w:lang w:eastAsia="en-GB"/>
              </w:rPr>
              <w:t xml:space="preserve"> b</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đ</w:t>
            </w:r>
            <w:r>
              <w:rPr>
                <w:rFonts w:ascii="Times New Roman" w:hAnsi="Times New Roman"/>
                <w:color w:val="auto"/>
                <w:sz w:val="26"/>
                <w:szCs w:val="26"/>
                <w:lang w:val="vi-VN" w:eastAsia="en-GB"/>
              </w:rPr>
              <w:t>ả</w:t>
            </w:r>
            <w:r>
              <w:rPr>
                <w:rFonts w:ascii="Times New Roman" w:hAnsi="Times New Roman"/>
                <w:color w:val="auto"/>
                <w:sz w:val="26"/>
                <w:szCs w:val="26"/>
                <w:lang w:eastAsia="en-GB"/>
              </w:rPr>
              <w:t>m</w:t>
            </w:r>
            <w:r>
              <w:rPr>
                <w:rFonts w:ascii="Times New Roman" w:hAnsi="Times New Roman"/>
                <w:color w:val="auto"/>
                <w:sz w:val="26"/>
                <w:szCs w:val="26"/>
                <w:lang w:val="vi-VN" w:eastAsia="en-GB"/>
              </w:rPr>
              <w:t xml:space="preserve"> chương tr</w:t>
            </w:r>
            <w:r>
              <w:rPr>
                <w:rFonts w:ascii="Times New Roman" w:hAnsi="Times New Roman"/>
                <w:color w:val="auto"/>
                <w:sz w:val="26"/>
                <w:szCs w:val="26"/>
                <w:lang w:eastAsia="en-GB"/>
              </w:rPr>
              <w:t>ình năm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2021-2022 theo quy đ</w:t>
            </w:r>
            <w:r>
              <w:rPr>
                <w:rFonts w:ascii="Times New Roman" w:hAnsi="Times New Roman"/>
                <w:color w:val="auto"/>
                <w:sz w:val="26"/>
                <w:szCs w:val="26"/>
                <w:lang w:val="vi-VN" w:eastAsia="en-GB"/>
              </w:rPr>
              <w:t>ị</w:t>
            </w:r>
            <w:r>
              <w:rPr>
                <w:rFonts w:ascii="Times New Roman" w:hAnsi="Times New Roman"/>
                <w:color w:val="auto"/>
                <w:sz w:val="26"/>
                <w:szCs w:val="26"/>
                <w:lang w:eastAsia="en-GB"/>
              </w:rPr>
              <w:t>nh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B</w:t>
            </w:r>
            <w:r>
              <w:rPr>
                <w:rFonts w:ascii="Times New Roman" w:hAnsi="Times New Roman"/>
                <w:color w:val="auto"/>
                <w:sz w:val="26"/>
                <w:szCs w:val="26"/>
                <w:lang w:val="vi-VN" w:eastAsia="en-GB"/>
              </w:rPr>
              <w:t>ộ</w:t>
            </w:r>
            <w:r>
              <w:rPr>
                <w:rFonts w:ascii="Times New Roman" w:hAnsi="Times New Roman"/>
                <w:color w:val="auto"/>
                <w:sz w:val="26"/>
                <w:szCs w:val="26"/>
                <w:lang w:eastAsia="en-GB"/>
              </w:rPr>
              <w:t xml:space="preserve"> GDĐT.</w:t>
            </w:r>
          </w:p>
          <w:p w14:paraId="0D4B7FD8"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Đ</w:t>
            </w:r>
            <w:r>
              <w:rPr>
                <w:rFonts w:ascii="Times New Roman" w:hAnsi="Times New Roman"/>
                <w:color w:val="auto"/>
                <w:sz w:val="26"/>
                <w:szCs w:val="26"/>
                <w:lang w:val="vi-VN" w:eastAsia="en-GB"/>
              </w:rPr>
              <w:t>ả</w:t>
            </w:r>
            <w:r>
              <w:rPr>
                <w:rFonts w:ascii="Times New Roman" w:hAnsi="Times New Roman"/>
                <w:color w:val="auto"/>
                <w:sz w:val="26"/>
                <w:szCs w:val="26"/>
                <w:lang w:eastAsia="en-GB"/>
              </w:rPr>
              <w:t>m b</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m</w:t>
            </w:r>
            <w:r>
              <w:rPr>
                <w:rFonts w:ascii="Times New Roman" w:hAnsi="Times New Roman"/>
                <w:color w:val="auto"/>
                <w:sz w:val="26"/>
                <w:szCs w:val="26"/>
                <w:lang w:val="vi-VN" w:eastAsia="en-GB"/>
              </w:rPr>
              <w:t>ụ</w:t>
            </w:r>
            <w:r>
              <w:rPr>
                <w:rFonts w:ascii="Times New Roman" w:hAnsi="Times New Roman"/>
                <w:color w:val="auto"/>
                <w:sz w:val="26"/>
                <w:szCs w:val="26"/>
                <w:lang w:eastAsia="en-GB"/>
              </w:rPr>
              <w:t>c tiêu v</w:t>
            </w:r>
            <w:r>
              <w:rPr>
                <w:rFonts w:ascii="Times New Roman" w:hAnsi="Times New Roman"/>
                <w:color w:val="auto"/>
                <w:sz w:val="26"/>
                <w:szCs w:val="26"/>
                <w:lang w:val="vi-VN" w:eastAsia="en-GB"/>
              </w:rPr>
              <w:t>ừ</w:t>
            </w:r>
            <w:r>
              <w:rPr>
                <w:rFonts w:ascii="Times New Roman" w:hAnsi="Times New Roman"/>
                <w:color w:val="auto"/>
                <w:sz w:val="26"/>
                <w:szCs w:val="26"/>
                <w:lang w:eastAsia="en-GB"/>
              </w:rPr>
              <w:t>a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nhi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m v</w:t>
            </w:r>
            <w:r>
              <w:rPr>
                <w:rFonts w:ascii="Times New Roman" w:hAnsi="Times New Roman"/>
                <w:color w:val="auto"/>
                <w:sz w:val="26"/>
                <w:szCs w:val="26"/>
                <w:lang w:val="vi-VN" w:eastAsia="en-GB"/>
              </w:rPr>
              <w:t>ụ</w:t>
            </w:r>
            <w:r>
              <w:rPr>
                <w:rFonts w:ascii="Times New Roman" w:hAnsi="Times New Roman"/>
                <w:color w:val="auto"/>
                <w:sz w:val="26"/>
                <w:szCs w:val="26"/>
                <w:lang w:eastAsia="en-GB"/>
              </w:rPr>
              <w:t xml:space="preserve"> năm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v</w:t>
            </w:r>
            <w:r>
              <w:rPr>
                <w:rFonts w:ascii="Times New Roman" w:hAnsi="Times New Roman"/>
                <w:color w:val="auto"/>
                <w:sz w:val="26"/>
                <w:szCs w:val="26"/>
                <w:lang w:val="vi-VN" w:eastAsia="en-GB"/>
              </w:rPr>
              <w:t>ừ</w:t>
            </w:r>
            <w:r>
              <w:rPr>
                <w:rFonts w:ascii="Times New Roman" w:hAnsi="Times New Roman"/>
                <w:color w:val="auto"/>
                <w:sz w:val="26"/>
                <w:szCs w:val="26"/>
                <w:lang w:eastAsia="en-GB"/>
              </w:rPr>
              <w:t>a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các bi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pháp phòng ch</w:t>
            </w:r>
            <w:r>
              <w:rPr>
                <w:rFonts w:ascii="Times New Roman" w:hAnsi="Times New Roman"/>
                <w:color w:val="auto"/>
                <w:sz w:val="26"/>
                <w:szCs w:val="26"/>
                <w:lang w:val="vi-VN" w:eastAsia="en-GB"/>
              </w:rPr>
              <w:t>ố</w:t>
            </w:r>
            <w:r>
              <w:rPr>
                <w:rFonts w:ascii="Times New Roman" w:hAnsi="Times New Roman"/>
                <w:color w:val="auto"/>
                <w:sz w:val="26"/>
                <w:szCs w:val="26"/>
                <w:lang w:eastAsia="en-GB"/>
              </w:rPr>
              <w:t>ng d</w:t>
            </w:r>
            <w:r>
              <w:rPr>
                <w:rFonts w:ascii="Times New Roman" w:hAnsi="Times New Roman"/>
                <w:color w:val="auto"/>
                <w:sz w:val="26"/>
                <w:szCs w:val="26"/>
                <w:lang w:val="vi-VN" w:eastAsia="en-GB"/>
              </w:rPr>
              <w:t>ị</w:t>
            </w:r>
            <w:r>
              <w:rPr>
                <w:rFonts w:ascii="Times New Roman" w:hAnsi="Times New Roman"/>
                <w:color w:val="auto"/>
                <w:sz w:val="26"/>
                <w:szCs w:val="26"/>
                <w:lang w:eastAsia="en-GB"/>
              </w:rPr>
              <w:t>ch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Ban ch</w:t>
            </w:r>
            <w:r>
              <w:rPr>
                <w:rFonts w:ascii="Times New Roman" w:hAnsi="Times New Roman"/>
                <w:color w:val="auto"/>
                <w:sz w:val="26"/>
                <w:szCs w:val="26"/>
                <w:lang w:val="vi-VN" w:eastAsia="en-GB"/>
              </w:rPr>
              <w:t>ỉ</w:t>
            </w:r>
            <w:r>
              <w:rPr>
                <w:rFonts w:ascii="Times New Roman" w:hAnsi="Times New Roman"/>
                <w:color w:val="auto"/>
                <w:sz w:val="26"/>
                <w:szCs w:val="26"/>
                <w:lang w:eastAsia="en-GB"/>
              </w:rPr>
              <w:t xml:space="preserve"> đ</w:t>
            </w:r>
            <w:r>
              <w:rPr>
                <w:rFonts w:ascii="Times New Roman" w:hAnsi="Times New Roman"/>
                <w:color w:val="auto"/>
                <w:sz w:val="26"/>
                <w:szCs w:val="26"/>
                <w:lang w:val="vi-VN" w:eastAsia="en-GB"/>
              </w:rPr>
              <w:t>ạ</w:t>
            </w:r>
            <w:r>
              <w:rPr>
                <w:rFonts w:ascii="Times New Roman" w:hAnsi="Times New Roman"/>
                <w:color w:val="auto"/>
                <w:sz w:val="26"/>
                <w:szCs w:val="26"/>
                <w:lang w:eastAsia="en-GB"/>
              </w:rPr>
              <w:t>o phòng ch</w:t>
            </w:r>
            <w:r>
              <w:rPr>
                <w:rFonts w:ascii="Times New Roman" w:hAnsi="Times New Roman"/>
                <w:color w:val="auto"/>
                <w:sz w:val="26"/>
                <w:szCs w:val="26"/>
                <w:lang w:val="vi-VN" w:eastAsia="en-GB"/>
              </w:rPr>
              <w:t>ố</w:t>
            </w:r>
            <w:r>
              <w:rPr>
                <w:rFonts w:ascii="Times New Roman" w:hAnsi="Times New Roman"/>
                <w:color w:val="auto"/>
                <w:sz w:val="26"/>
                <w:szCs w:val="26"/>
                <w:lang w:eastAsia="en-GB"/>
              </w:rPr>
              <w:t>ng d</w:t>
            </w:r>
            <w:r>
              <w:rPr>
                <w:rFonts w:ascii="Times New Roman" w:hAnsi="Times New Roman"/>
                <w:color w:val="auto"/>
                <w:sz w:val="26"/>
                <w:szCs w:val="26"/>
                <w:lang w:val="vi-VN" w:eastAsia="en-GB"/>
              </w:rPr>
              <w:t>ị</w:t>
            </w:r>
            <w:r>
              <w:rPr>
                <w:rFonts w:ascii="Times New Roman" w:hAnsi="Times New Roman"/>
                <w:color w:val="auto"/>
                <w:sz w:val="26"/>
                <w:szCs w:val="26"/>
                <w:lang w:eastAsia="en-GB"/>
              </w:rPr>
              <w:t>ch xã, huy</w:t>
            </w:r>
            <w:r>
              <w:rPr>
                <w:rFonts w:ascii="Times New Roman" w:hAnsi="Times New Roman"/>
                <w:color w:val="auto"/>
                <w:sz w:val="26"/>
                <w:szCs w:val="26"/>
                <w:lang w:val="vi-VN" w:eastAsia="en-GB"/>
              </w:rPr>
              <w:t>ện, cơ quan y tế</w:t>
            </w:r>
            <w:r>
              <w:rPr>
                <w:rFonts w:ascii="Times New Roman" w:hAnsi="Times New Roman"/>
                <w:color w:val="auto"/>
                <w:sz w:val="26"/>
                <w:szCs w:val="26"/>
                <w:lang w:eastAsia="en-GB"/>
              </w:rPr>
              <w:t>.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nghiêm túc quy đ</w:t>
            </w:r>
            <w:r>
              <w:rPr>
                <w:rFonts w:ascii="Times New Roman" w:hAnsi="Times New Roman"/>
                <w:color w:val="auto"/>
                <w:sz w:val="26"/>
                <w:szCs w:val="26"/>
                <w:lang w:val="vi-VN" w:eastAsia="en-GB"/>
              </w:rPr>
              <w:t>ị</w:t>
            </w:r>
            <w:r>
              <w:rPr>
                <w:rFonts w:ascii="Times New Roman" w:hAnsi="Times New Roman"/>
                <w:color w:val="auto"/>
                <w:sz w:val="26"/>
                <w:szCs w:val="26"/>
                <w:lang w:eastAsia="en-GB"/>
              </w:rPr>
              <w:t>nh “5K”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B</w:t>
            </w:r>
            <w:r>
              <w:rPr>
                <w:rFonts w:ascii="Times New Roman" w:hAnsi="Times New Roman"/>
                <w:color w:val="auto"/>
                <w:sz w:val="26"/>
                <w:szCs w:val="26"/>
                <w:lang w:val="vi-VN" w:eastAsia="en-GB"/>
              </w:rPr>
              <w:t>ộ</w:t>
            </w:r>
            <w:r>
              <w:rPr>
                <w:rFonts w:ascii="Times New Roman" w:hAnsi="Times New Roman"/>
                <w:color w:val="auto"/>
                <w:sz w:val="26"/>
                <w:szCs w:val="26"/>
                <w:lang w:eastAsia="en-GB"/>
              </w:rPr>
              <w:t xml:space="preserve"> y t</w:t>
            </w:r>
            <w:r>
              <w:rPr>
                <w:rFonts w:ascii="Times New Roman" w:hAnsi="Times New Roman"/>
                <w:color w:val="auto"/>
                <w:sz w:val="26"/>
                <w:szCs w:val="26"/>
                <w:lang w:val="vi-VN" w:eastAsia="en-GB"/>
              </w:rPr>
              <w:t>ế</w:t>
            </w:r>
            <w:r>
              <w:rPr>
                <w:rFonts w:ascii="Times New Roman" w:hAnsi="Times New Roman"/>
                <w:color w:val="auto"/>
                <w:sz w:val="26"/>
                <w:szCs w:val="26"/>
                <w:lang w:eastAsia="en-GB"/>
              </w:rPr>
              <w:t>.</w:t>
            </w:r>
          </w:p>
          <w:p w14:paraId="24743073"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color w:val="auto"/>
                <w:sz w:val="26"/>
                <w:szCs w:val="26"/>
                <w:lang w:eastAsia="en-GB"/>
              </w:rPr>
              <w:tab/>
            </w:r>
            <w:r>
              <w:rPr>
                <w:rFonts w:ascii="Times New Roman" w:hAnsi="Times New Roman"/>
                <w:b/>
                <w:bCs/>
                <w:color w:val="auto"/>
                <w:sz w:val="26"/>
                <w:szCs w:val="26"/>
                <w:lang w:eastAsia="en-GB"/>
              </w:rPr>
              <w:t>II. N</w:t>
            </w:r>
            <w:r>
              <w:rPr>
                <w:rFonts w:ascii="Times New Roman" w:hAnsi="Times New Roman"/>
                <w:b/>
                <w:bCs/>
                <w:color w:val="auto"/>
                <w:sz w:val="26"/>
                <w:szCs w:val="26"/>
                <w:lang w:val="vi-VN" w:eastAsia="en-GB"/>
              </w:rPr>
              <w:t>ộ</w:t>
            </w:r>
            <w:r>
              <w:rPr>
                <w:rFonts w:ascii="Times New Roman" w:hAnsi="Times New Roman"/>
                <w:b/>
                <w:bCs/>
                <w:color w:val="auto"/>
                <w:sz w:val="26"/>
                <w:szCs w:val="26"/>
                <w:lang w:eastAsia="en-GB"/>
              </w:rPr>
              <w:t>i dung</w:t>
            </w:r>
          </w:p>
          <w:p w14:paraId="18738159"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b/>
                <w:bCs/>
                <w:color w:val="auto"/>
                <w:sz w:val="26"/>
                <w:szCs w:val="26"/>
                <w:lang w:eastAsia="en-GB"/>
              </w:rPr>
              <w:tab/>
              <w:t>1. Thông tin đ</w:t>
            </w:r>
            <w:r>
              <w:rPr>
                <w:rFonts w:ascii="Times New Roman" w:hAnsi="Times New Roman"/>
                <w:b/>
                <w:bCs/>
                <w:color w:val="auto"/>
                <w:sz w:val="26"/>
                <w:szCs w:val="26"/>
                <w:lang w:val="vi-VN" w:eastAsia="en-GB"/>
              </w:rPr>
              <w:t>ế</w:t>
            </w:r>
            <w:r>
              <w:rPr>
                <w:rFonts w:ascii="Times New Roman" w:hAnsi="Times New Roman"/>
                <w:b/>
                <w:bCs/>
                <w:color w:val="auto"/>
                <w:sz w:val="26"/>
                <w:szCs w:val="26"/>
                <w:lang w:eastAsia="en-GB"/>
              </w:rPr>
              <w:t>n h</w:t>
            </w:r>
            <w:r>
              <w:rPr>
                <w:rFonts w:ascii="Times New Roman" w:hAnsi="Times New Roman"/>
                <w:b/>
                <w:bCs/>
                <w:color w:val="auto"/>
                <w:sz w:val="26"/>
                <w:szCs w:val="26"/>
                <w:lang w:val="vi-VN" w:eastAsia="en-GB"/>
              </w:rPr>
              <w:t>ọ</w:t>
            </w:r>
            <w:r>
              <w:rPr>
                <w:rFonts w:ascii="Times New Roman" w:hAnsi="Times New Roman"/>
                <w:b/>
                <w:bCs/>
                <w:color w:val="auto"/>
                <w:sz w:val="26"/>
                <w:szCs w:val="26"/>
                <w:lang w:eastAsia="en-GB"/>
              </w:rPr>
              <w:t>c sinh và cha m</w:t>
            </w:r>
            <w:r>
              <w:rPr>
                <w:rFonts w:ascii="Times New Roman" w:hAnsi="Times New Roman"/>
                <w:b/>
                <w:bCs/>
                <w:color w:val="auto"/>
                <w:sz w:val="26"/>
                <w:szCs w:val="26"/>
                <w:lang w:val="vi-VN" w:eastAsia="en-GB"/>
              </w:rPr>
              <w:t>ẹ</w:t>
            </w:r>
            <w:r>
              <w:rPr>
                <w:rFonts w:ascii="Times New Roman" w:hAnsi="Times New Roman"/>
                <w:b/>
                <w:bCs/>
                <w:color w:val="auto"/>
                <w:sz w:val="26"/>
                <w:szCs w:val="26"/>
                <w:lang w:eastAsia="en-GB"/>
              </w:rPr>
              <w:t xml:space="preserve"> h</w:t>
            </w:r>
            <w:r>
              <w:rPr>
                <w:rFonts w:ascii="Times New Roman" w:hAnsi="Times New Roman"/>
                <w:b/>
                <w:bCs/>
                <w:color w:val="auto"/>
                <w:sz w:val="26"/>
                <w:szCs w:val="26"/>
                <w:lang w:val="vi-VN" w:eastAsia="en-GB"/>
              </w:rPr>
              <w:t>ọ</w:t>
            </w:r>
            <w:r>
              <w:rPr>
                <w:rFonts w:ascii="Times New Roman" w:hAnsi="Times New Roman"/>
                <w:b/>
                <w:bCs/>
                <w:color w:val="auto"/>
                <w:sz w:val="26"/>
                <w:szCs w:val="26"/>
                <w:lang w:eastAsia="en-GB"/>
              </w:rPr>
              <w:t>c sinh</w:t>
            </w:r>
          </w:p>
          <w:p w14:paraId="2235F772"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b/>
                <w:bCs/>
                <w:color w:val="auto"/>
                <w:sz w:val="26"/>
                <w:szCs w:val="26"/>
                <w:lang w:eastAsia="en-GB"/>
              </w:rPr>
              <w:tab/>
            </w:r>
            <w:r>
              <w:rPr>
                <w:rFonts w:ascii="Times New Roman" w:hAnsi="Times New Roman"/>
                <w:color w:val="auto"/>
                <w:sz w:val="26"/>
                <w:szCs w:val="26"/>
                <w:lang w:eastAsia="en-GB"/>
              </w:rPr>
              <w:t>a) V</w:t>
            </w:r>
            <w:r>
              <w:rPr>
                <w:rFonts w:ascii="Times New Roman" w:hAnsi="Times New Roman"/>
                <w:color w:val="auto"/>
                <w:sz w:val="26"/>
                <w:szCs w:val="26"/>
                <w:lang w:val="vi-VN" w:eastAsia="en-GB"/>
              </w:rPr>
              <w:t>ề thời gian tựu trường, kh</w:t>
            </w:r>
            <w:r>
              <w:rPr>
                <w:rFonts w:ascii="Times New Roman" w:hAnsi="Times New Roman"/>
                <w:color w:val="auto"/>
                <w:sz w:val="26"/>
                <w:szCs w:val="26"/>
                <w:lang w:eastAsia="en-GB"/>
              </w:rPr>
              <w:t>ai gi</w:t>
            </w:r>
            <w:r>
              <w:rPr>
                <w:rFonts w:ascii="Times New Roman" w:hAnsi="Times New Roman"/>
                <w:color w:val="auto"/>
                <w:sz w:val="26"/>
                <w:szCs w:val="26"/>
                <w:lang w:val="vi-VN" w:eastAsia="en-GB"/>
              </w:rPr>
              <w:t>ả</w:t>
            </w:r>
            <w:r>
              <w:rPr>
                <w:rFonts w:ascii="Times New Roman" w:hAnsi="Times New Roman"/>
                <w:color w:val="auto"/>
                <w:sz w:val="26"/>
                <w:szCs w:val="26"/>
                <w:lang w:eastAsia="en-GB"/>
              </w:rPr>
              <w:t xml:space="preserve">ng </w:t>
            </w:r>
            <w:r>
              <w:rPr>
                <w:rFonts w:ascii="Times New Roman" w:hAnsi="Times New Roman"/>
                <w:color w:val="auto"/>
                <w:sz w:val="26"/>
                <w:szCs w:val="26"/>
                <w:lang w:val="vi-VN" w:eastAsia="en-GB"/>
              </w:rPr>
              <w:t>dự kiến được lùi lại một thời gian</w:t>
            </w:r>
            <w:r>
              <w:rPr>
                <w:rFonts w:ascii="Times New Roman" w:hAnsi="Times New Roman"/>
                <w:color w:val="auto"/>
                <w:sz w:val="26"/>
                <w:szCs w:val="26"/>
                <w:lang w:eastAsia="en-GB"/>
              </w:rPr>
              <w:t xml:space="preserve"> </w:t>
            </w:r>
            <w:r>
              <w:rPr>
                <w:rFonts w:ascii="Times New Roman" w:hAnsi="Times New Roman"/>
                <w:color w:val="auto"/>
                <w:sz w:val="26"/>
                <w:szCs w:val="26"/>
                <w:lang w:val="vi-VN" w:eastAsia="en-GB"/>
              </w:rPr>
              <w:t xml:space="preserve">theo hướng dẫn của Sở GDĐT </w:t>
            </w:r>
            <w:r>
              <w:rPr>
                <w:rFonts w:ascii="Times New Roman" w:hAnsi="Times New Roman"/>
                <w:i/>
                <w:iCs/>
                <w:color w:val="auto"/>
                <w:sz w:val="26"/>
                <w:szCs w:val="26"/>
                <w:lang w:eastAsia="en-GB"/>
              </w:rPr>
              <w:t>(</w:t>
            </w:r>
            <w:r>
              <w:rPr>
                <w:rFonts w:ascii="Times New Roman" w:hAnsi="Times New Roman"/>
                <w:i/>
                <w:iCs/>
                <w:color w:val="auto"/>
                <w:sz w:val="26"/>
                <w:szCs w:val="26"/>
                <w:lang w:val="vi-VN" w:eastAsia="en-GB"/>
              </w:rPr>
              <w:t>sau khi có văn bản hướng dẫn thực hiện của Sở GDDT, Ph</w:t>
            </w:r>
            <w:r>
              <w:rPr>
                <w:rFonts w:ascii="Times New Roman" w:hAnsi="Times New Roman"/>
                <w:i/>
                <w:iCs/>
                <w:color w:val="auto"/>
                <w:sz w:val="26"/>
                <w:szCs w:val="26"/>
                <w:lang w:eastAsia="en-GB"/>
              </w:rPr>
              <w:t>òng GDĐT, n</w:t>
            </w:r>
            <w:r>
              <w:rPr>
                <w:rFonts w:ascii="Times New Roman" w:hAnsi="Times New Roman"/>
                <w:i/>
                <w:iCs/>
                <w:color w:val="auto"/>
                <w:sz w:val="26"/>
                <w:szCs w:val="26"/>
                <w:lang w:val="vi-VN" w:eastAsia="en-GB"/>
              </w:rPr>
              <w:t xml:space="preserve">hà trường </w:t>
            </w:r>
            <w:r>
              <w:rPr>
                <w:rFonts w:ascii="Times New Roman" w:hAnsi="Times New Roman"/>
                <w:i/>
                <w:iCs/>
                <w:color w:val="auto"/>
                <w:sz w:val="26"/>
                <w:szCs w:val="26"/>
                <w:lang w:eastAsia="en-GB"/>
              </w:rPr>
              <w:t>s</w:t>
            </w:r>
            <w:r>
              <w:rPr>
                <w:rFonts w:ascii="Times New Roman" w:hAnsi="Times New Roman"/>
                <w:i/>
                <w:iCs/>
                <w:color w:val="auto"/>
                <w:sz w:val="26"/>
                <w:szCs w:val="26"/>
                <w:lang w:val="vi-VN" w:eastAsia="en-GB"/>
              </w:rPr>
              <w:t>ẽ</w:t>
            </w:r>
            <w:r>
              <w:rPr>
                <w:rFonts w:ascii="Times New Roman" w:hAnsi="Times New Roman"/>
                <w:i/>
                <w:iCs/>
                <w:color w:val="auto"/>
                <w:sz w:val="26"/>
                <w:szCs w:val="26"/>
                <w:lang w:eastAsia="en-GB"/>
              </w:rPr>
              <w:t xml:space="preserve"> thông báo c</w:t>
            </w:r>
            <w:r>
              <w:rPr>
                <w:rFonts w:ascii="Times New Roman" w:hAnsi="Times New Roman"/>
                <w:i/>
                <w:iCs/>
                <w:color w:val="auto"/>
                <w:sz w:val="26"/>
                <w:szCs w:val="26"/>
                <w:lang w:val="vi-VN" w:eastAsia="en-GB"/>
              </w:rPr>
              <w:t>ụ</w:t>
            </w:r>
            <w:r>
              <w:rPr>
                <w:rFonts w:ascii="Times New Roman" w:hAnsi="Times New Roman"/>
                <w:i/>
                <w:iCs/>
                <w:color w:val="auto"/>
                <w:sz w:val="26"/>
                <w:szCs w:val="26"/>
                <w:lang w:eastAsia="en-GB"/>
              </w:rPr>
              <w:t xml:space="preserve"> th</w:t>
            </w:r>
            <w:r>
              <w:rPr>
                <w:rFonts w:ascii="Times New Roman" w:hAnsi="Times New Roman"/>
                <w:i/>
                <w:iCs/>
                <w:color w:val="auto"/>
                <w:sz w:val="26"/>
                <w:szCs w:val="26"/>
                <w:lang w:val="vi-VN" w:eastAsia="en-GB"/>
              </w:rPr>
              <w:t>ể đến học sinh và PHHS biết</w:t>
            </w:r>
            <w:r>
              <w:rPr>
                <w:rFonts w:ascii="Times New Roman" w:hAnsi="Times New Roman"/>
                <w:i/>
                <w:iCs/>
                <w:color w:val="auto"/>
                <w:sz w:val="26"/>
                <w:szCs w:val="26"/>
                <w:lang w:eastAsia="en-GB"/>
              </w:rPr>
              <w:t>)</w:t>
            </w:r>
            <w:r>
              <w:rPr>
                <w:rFonts w:ascii="Times New Roman" w:hAnsi="Times New Roman"/>
                <w:color w:val="auto"/>
                <w:sz w:val="26"/>
                <w:szCs w:val="26"/>
                <w:lang w:eastAsia="en-GB"/>
              </w:rPr>
              <w:t>.</w:t>
            </w:r>
          </w:p>
          <w:p w14:paraId="0B62882A"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 xml:space="preserve">b) </w:t>
            </w:r>
            <w:r>
              <w:rPr>
                <w:rFonts w:ascii="Times New Roman" w:hAnsi="Times New Roman"/>
                <w:color w:val="auto"/>
                <w:sz w:val="26"/>
                <w:szCs w:val="26"/>
                <w:lang w:val="vi-VN" w:eastAsia="en-GB"/>
              </w:rPr>
              <w:t>Về thực hiện nội dung, chương tr</w:t>
            </w:r>
            <w:r>
              <w:rPr>
                <w:rFonts w:ascii="Times New Roman" w:hAnsi="Times New Roman"/>
                <w:color w:val="auto"/>
                <w:sz w:val="26"/>
                <w:szCs w:val="26"/>
                <w:lang w:eastAsia="en-GB"/>
              </w:rPr>
              <w:t>ình, nhà</w:t>
            </w:r>
            <w:r>
              <w:rPr>
                <w:rFonts w:ascii="Times New Roman" w:hAnsi="Times New Roman"/>
                <w:color w:val="auto"/>
                <w:sz w:val="26"/>
                <w:szCs w:val="26"/>
                <w:lang w:val="vi-VN" w:eastAsia="en-GB"/>
              </w:rPr>
              <w:t xml:space="preserve"> trường</w:t>
            </w:r>
            <w:r>
              <w:rPr>
                <w:rFonts w:ascii="Times New Roman" w:hAnsi="Times New Roman"/>
                <w:color w:val="auto"/>
                <w:sz w:val="26"/>
                <w:szCs w:val="26"/>
                <w:lang w:eastAsia="en-GB"/>
              </w:rPr>
              <w:t xml:space="preserve"> s</w:t>
            </w:r>
            <w:r>
              <w:rPr>
                <w:rFonts w:ascii="Times New Roman" w:hAnsi="Times New Roman"/>
                <w:color w:val="auto"/>
                <w:sz w:val="26"/>
                <w:szCs w:val="26"/>
                <w:lang w:val="vi-VN" w:eastAsia="en-GB"/>
              </w:rPr>
              <w:t>ẽ</w:t>
            </w:r>
            <w:r>
              <w:rPr>
                <w:rFonts w:ascii="Times New Roman" w:hAnsi="Times New Roman"/>
                <w:color w:val="auto"/>
                <w:sz w:val="26"/>
                <w:szCs w:val="26"/>
                <w:lang w:eastAsia="en-GB"/>
              </w:rPr>
              <w:t xml:space="preserve"> </w:t>
            </w:r>
            <w:r>
              <w:rPr>
                <w:rFonts w:ascii="Times New Roman" w:hAnsi="Times New Roman"/>
                <w:color w:val="auto"/>
                <w:sz w:val="26"/>
                <w:szCs w:val="26"/>
                <w:lang w:val="vi-VN" w:eastAsia="en-GB"/>
              </w:rPr>
              <w:t xml:space="preserve">căn cứ theo hướng dẫn của Bộ, Sở GDĐT xây dựng các phương án </w:t>
            </w:r>
            <w:r>
              <w:rPr>
                <w:rFonts w:ascii="Times New Roman" w:hAnsi="Times New Roman"/>
                <w:color w:val="auto"/>
                <w:sz w:val="26"/>
                <w:szCs w:val="26"/>
                <w:lang w:eastAsia="en-GB"/>
              </w:rPr>
              <w:t>d</w:t>
            </w:r>
            <w:r>
              <w:rPr>
                <w:rFonts w:ascii="Times New Roman" w:hAnsi="Times New Roman"/>
                <w:color w:val="auto"/>
                <w:sz w:val="26"/>
                <w:szCs w:val="26"/>
                <w:lang w:val="vi-VN" w:eastAsia="en-GB"/>
              </w:rPr>
              <w:t>ạ</w:t>
            </w:r>
            <w:r>
              <w:rPr>
                <w:rFonts w:ascii="Times New Roman" w:hAnsi="Times New Roman"/>
                <w:color w:val="auto"/>
                <w:sz w:val="26"/>
                <w:szCs w:val="26"/>
                <w:lang w:eastAsia="en-GB"/>
              </w:rPr>
              <w:t>y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 xml:space="preserve">c </w:t>
            </w:r>
            <w:r>
              <w:rPr>
                <w:rFonts w:ascii="Times New Roman" w:hAnsi="Times New Roman"/>
                <w:color w:val="auto"/>
                <w:sz w:val="26"/>
                <w:szCs w:val="26"/>
                <w:lang w:val="vi-VN" w:eastAsia="en-GB"/>
              </w:rPr>
              <w:t>linh hoạt để thực hiện chương tr</w:t>
            </w:r>
            <w:r>
              <w:rPr>
                <w:rFonts w:ascii="Times New Roman" w:hAnsi="Times New Roman"/>
                <w:color w:val="auto"/>
                <w:sz w:val="26"/>
                <w:szCs w:val="26"/>
                <w:lang w:eastAsia="en-GB"/>
              </w:rPr>
              <w:t>ình đ</w:t>
            </w:r>
            <w:r>
              <w:rPr>
                <w:rFonts w:ascii="Times New Roman" w:hAnsi="Times New Roman"/>
                <w:color w:val="auto"/>
                <w:sz w:val="26"/>
                <w:szCs w:val="26"/>
                <w:lang w:val="vi-VN" w:eastAsia="en-GB"/>
              </w:rPr>
              <w:t>ả</w:t>
            </w:r>
            <w:r>
              <w:rPr>
                <w:rFonts w:ascii="Times New Roman" w:hAnsi="Times New Roman"/>
                <w:color w:val="auto"/>
                <w:sz w:val="26"/>
                <w:szCs w:val="26"/>
                <w:lang w:eastAsia="en-GB"/>
              </w:rPr>
              <w:t>m b</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chu</w:t>
            </w:r>
            <w:r>
              <w:rPr>
                <w:rFonts w:ascii="Times New Roman" w:hAnsi="Times New Roman"/>
                <w:color w:val="auto"/>
                <w:sz w:val="26"/>
                <w:szCs w:val="26"/>
                <w:lang w:val="vi-VN" w:eastAsia="en-GB"/>
              </w:rPr>
              <w:t>ẩ</w:t>
            </w:r>
            <w:r>
              <w:rPr>
                <w:rFonts w:ascii="Times New Roman" w:hAnsi="Times New Roman"/>
                <w:color w:val="auto"/>
                <w:sz w:val="26"/>
                <w:szCs w:val="26"/>
                <w:lang w:eastAsia="en-GB"/>
              </w:rPr>
              <w:t>n ki</w:t>
            </w:r>
            <w:r>
              <w:rPr>
                <w:rFonts w:ascii="Times New Roman" w:hAnsi="Times New Roman"/>
                <w:color w:val="auto"/>
                <w:sz w:val="26"/>
                <w:szCs w:val="26"/>
                <w:lang w:val="vi-VN" w:eastAsia="en-GB"/>
              </w:rPr>
              <w:t>ế</w:t>
            </w:r>
            <w:r>
              <w:rPr>
                <w:rFonts w:ascii="Times New Roman" w:hAnsi="Times New Roman"/>
                <w:color w:val="auto"/>
                <w:sz w:val="26"/>
                <w:szCs w:val="26"/>
                <w:lang w:eastAsia="en-GB"/>
              </w:rPr>
              <w:t>n th</w:t>
            </w:r>
            <w:r>
              <w:rPr>
                <w:rFonts w:ascii="Times New Roman" w:hAnsi="Times New Roman"/>
                <w:color w:val="auto"/>
                <w:sz w:val="26"/>
                <w:szCs w:val="26"/>
                <w:lang w:val="vi-VN" w:eastAsia="en-GB"/>
              </w:rPr>
              <w:t>ứ</w:t>
            </w:r>
            <w:r>
              <w:rPr>
                <w:rFonts w:ascii="Times New Roman" w:hAnsi="Times New Roman"/>
                <w:color w:val="auto"/>
                <w:sz w:val="26"/>
                <w:szCs w:val="26"/>
                <w:lang w:eastAsia="en-GB"/>
              </w:rPr>
              <w:t>c, k</w:t>
            </w:r>
            <w:r>
              <w:rPr>
                <w:rFonts w:ascii="Times New Roman" w:hAnsi="Times New Roman"/>
                <w:color w:val="auto"/>
                <w:sz w:val="26"/>
                <w:szCs w:val="26"/>
                <w:lang w:val="vi-VN" w:eastAsia="en-GB"/>
              </w:rPr>
              <w:t>ỹ</w:t>
            </w:r>
            <w:r>
              <w:rPr>
                <w:rFonts w:ascii="Times New Roman" w:hAnsi="Times New Roman"/>
                <w:color w:val="auto"/>
                <w:sz w:val="26"/>
                <w:szCs w:val="26"/>
                <w:lang w:eastAsia="en-GB"/>
              </w:rPr>
              <w:t xml:space="preserve"> năng cho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 đ</w:t>
            </w:r>
            <w:r>
              <w:rPr>
                <w:rFonts w:ascii="Times New Roman" w:hAnsi="Times New Roman"/>
                <w:color w:val="auto"/>
                <w:sz w:val="26"/>
                <w:szCs w:val="26"/>
                <w:lang w:val="vi-VN" w:eastAsia="en-GB"/>
              </w:rPr>
              <w:t>ả</w:t>
            </w:r>
            <w:r>
              <w:rPr>
                <w:rFonts w:ascii="Times New Roman" w:hAnsi="Times New Roman"/>
                <w:color w:val="auto"/>
                <w:sz w:val="26"/>
                <w:szCs w:val="26"/>
                <w:lang w:eastAsia="en-GB"/>
              </w:rPr>
              <w:t>m b</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th</w:t>
            </w:r>
            <w:r>
              <w:rPr>
                <w:rFonts w:ascii="Times New Roman" w:hAnsi="Times New Roman"/>
                <w:color w:val="auto"/>
                <w:sz w:val="26"/>
                <w:szCs w:val="26"/>
                <w:lang w:val="vi-VN" w:eastAsia="en-GB"/>
              </w:rPr>
              <w:t>ờ</w:t>
            </w:r>
            <w:r>
              <w:rPr>
                <w:rFonts w:ascii="Times New Roman" w:hAnsi="Times New Roman"/>
                <w:color w:val="auto"/>
                <w:sz w:val="26"/>
                <w:szCs w:val="26"/>
                <w:lang w:eastAsia="en-GB"/>
              </w:rPr>
              <w:t>i gian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35 tu</w:t>
            </w:r>
            <w:r>
              <w:rPr>
                <w:rFonts w:ascii="Times New Roman" w:hAnsi="Times New Roman"/>
                <w:color w:val="auto"/>
                <w:sz w:val="26"/>
                <w:szCs w:val="26"/>
                <w:lang w:val="vi-VN" w:eastAsia="en-GB"/>
              </w:rPr>
              <w:t>ầ</w:t>
            </w:r>
            <w:r>
              <w:rPr>
                <w:rFonts w:ascii="Times New Roman" w:hAnsi="Times New Roman"/>
                <w:color w:val="auto"/>
                <w:sz w:val="26"/>
                <w:szCs w:val="26"/>
                <w:lang w:eastAsia="en-GB"/>
              </w:rPr>
              <w:t>n theo quy đ</w:t>
            </w:r>
            <w:r>
              <w:rPr>
                <w:rFonts w:ascii="Times New Roman" w:hAnsi="Times New Roman"/>
                <w:color w:val="auto"/>
                <w:sz w:val="26"/>
                <w:szCs w:val="26"/>
                <w:lang w:val="vi-VN" w:eastAsia="en-GB"/>
              </w:rPr>
              <w:t>ị</w:t>
            </w:r>
            <w:r>
              <w:rPr>
                <w:rFonts w:ascii="Times New Roman" w:hAnsi="Times New Roman"/>
                <w:color w:val="auto"/>
                <w:sz w:val="26"/>
                <w:szCs w:val="26"/>
                <w:lang w:eastAsia="en-GB"/>
              </w:rPr>
              <w:t>nh.</w:t>
            </w:r>
          </w:p>
          <w:p w14:paraId="5E0E6C20"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color w:val="auto"/>
                <w:sz w:val="26"/>
                <w:szCs w:val="26"/>
                <w:lang w:eastAsia="en-GB"/>
              </w:rPr>
              <w:tab/>
            </w:r>
            <w:r>
              <w:rPr>
                <w:rFonts w:ascii="Times New Roman" w:hAnsi="Times New Roman"/>
                <w:b/>
                <w:bCs/>
                <w:color w:val="auto"/>
                <w:sz w:val="26"/>
                <w:szCs w:val="26"/>
                <w:lang w:eastAsia="en-GB"/>
              </w:rPr>
              <w:t>2. V</w:t>
            </w:r>
            <w:r>
              <w:rPr>
                <w:rFonts w:ascii="Times New Roman" w:hAnsi="Times New Roman"/>
                <w:b/>
                <w:bCs/>
                <w:color w:val="auto"/>
                <w:sz w:val="26"/>
                <w:szCs w:val="26"/>
                <w:lang w:val="vi-VN" w:eastAsia="en-GB"/>
              </w:rPr>
              <w:t>ề</w:t>
            </w:r>
            <w:r>
              <w:rPr>
                <w:rFonts w:ascii="Times New Roman" w:hAnsi="Times New Roman"/>
                <w:b/>
                <w:bCs/>
                <w:color w:val="auto"/>
                <w:sz w:val="26"/>
                <w:szCs w:val="26"/>
                <w:lang w:eastAsia="en-GB"/>
              </w:rPr>
              <w:t xml:space="preserve"> công tác chuyên môn</w:t>
            </w:r>
          </w:p>
          <w:p w14:paraId="6A5702A8"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b/>
                <w:bCs/>
                <w:color w:val="auto"/>
                <w:sz w:val="26"/>
                <w:szCs w:val="26"/>
                <w:lang w:eastAsia="en-GB"/>
              </w:rPr>
              <w:tab/>
            </w:r>
            <w:r>
              <w:rPr>
                <w:rFonts w:ascii="Times New Roman" w:hAnsi="Times New Roman"/>
                <w:color w:val="auto"/>
                <w:sz w:val="26"/>
                <w:szCs w:val="26"/>
                <w:lang w:eastAsia="en-GB"/>
              </w:rPr>
              <w:t>a) Tuy</w:t>
            </w:r>
            <w:r>
              <w:rPr>
                <w:rFonts w:ascii="Times New Roman" w:hAnsi="Times New Roman"/>
                <w:color w:val="auto"/>
                <w:sz w:val="26"/>
                <w:szCs w:val="26"/>
                <w:lang w:val="vi-VN" w:eastAsia="en-GB"/>
              </w:rPr>
              <w:t>ể</w:t>
            </w:r>
            <w:r>
              <w:rPr>
                <w:rFonts w:ascii="Times New Roman" w:hAnsi="Times New Roman"/>
                <w:color w:val="auto"/>
                <w:sz w:val="26"/>
                <w:szCs w:val="26"/>
                <w:lang w:eastAsia="en-GB"/>
              </w:rPr>
              <w:t>n sinh các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1</w:t>
            </w:r>
          </w:p>
          <w:p w14:paraId="270DCA9D"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r>
            <w:r>
              <w:rPr>
                <w:rFonts w:ascii="Times New Roman" w:hAnsi="Times New Roman"/>
                <w:color w:val="auto"/>
                <w:sz w:val="26"/>
                <w:szCs w:val="26"/>
                <w:lang w:val="vi-VN" w:eastAsia="en-GB"/>
              </w:rPr>
              <w:t>Trước mắt nhà trường thực hiện tinh thần</w:t>
            </w:r>
            <w:r>
              <w:rPr>
                <w:rFonts w:ascii="Times New Roman" w:hAnsi="Times New Roman"/>
                <w:color w:val="auto"/>
                <w:sz w:val="26"/>
                <w:szCs w:val="26"/>
                <w:lang w:eastAsia="en-GB"/>
              </w:rPr>
              <w:t xml:space="preserve"> Công văn s</w:t>
            </w:r>
            <w:r>
              <w:rPr>
                <w:rFonts w:ascii="Times New Roman" w:hAnsi="Times New Roman"/>
                <w:color w:val="auto"/>
                <w:sz w:val="26"/>
                <w:szCs w:val="26"/>
                <w:lang w:val="vi-VN" w:eastAsia="en-GB"/>
              </w:rPr>
              <w:t>ố</w:t>
            </w:r>
            <w:r>
              <w:rPr>
                <w:rFonts w:ascii="Times New Roman" w:hAnsi="Times New Roman"/>
                <w:color w:val="auto"/>
                <w:sz w:val="26"/>
                <w:szCs w:val="26"/>
                <w:lang w:eastAsia="en-GB"/>
              </w:rPr>
              <w:t xml:space="preserve"> 535/PGDĐT.NV ngày 15/8/2021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Phòng GDĐT v</w:t>
            </w:r>
            <w:r>
              <w:rPr>
                <w:rFonts w:ascii="Times New Roman" w:hAnsi="Times New Roman"/>
                <w:color w:val="auto"/>
                <w:sz w:val="26"/>
                <w:szCs w:val="26"/>
                <w:lang w:val="vi-VN" w:eastAsia="en-GB"/>
              </w:rPr>
              <w:t>ề</w:t>
            </w:r>
            <w:r>
              <w:rPr>
                <w:rFonts w:ascii="Times New Roman" w:hAnsi="Times New Roman"/>
                <w:color w:val="auto"/>
                <w:sz w:val="26"/>
                <w:szCs w:val="26"/>
                <w:lang w:eastAsia="en-GB"/>
              </w:rPr>
              <w:t xml:space="preserve"> vi</w:t>
            </w:r>
            <w:r>
              <w:rPr>
                <w:rFonts w:ascii="Times New Roman" w:hAnsi="Times New Roman"/>
                <w:color w:val="auto"/>
                <w:sz w:val="26"/>
                <w:szCs w:val="26"/>
                <w:lang w:val="vi-VN" w:eastAsia="en-GB"/>
              </w:rPr>
              <w:t>ệ</w:t>
            </w:r>
            <w:r>
              <w:rPr>
                <w:rFonts w:ascii="Times New Roman" w:hAnsi="Times New Roman"/>
                <w:color w:val="auto"/>
                <w:sz w:val="26"/>
                <w:szCs w:val="26"/>
                <w:lang w:eastAsia="en-GB"/>
              </w:rPr>
              <w:t>c t</w:t>
            </w:r>
            <w:r>
              <w:rPr>
                <w:rFonts w:ascii="Times New Roman" w:hAnsi="Times New Roman"/>
                <w:color w:val="auto"/>
                <w:sz w:val="26"/>
                <w:szCs w:val="26"/>
                <w:lang w:val="vi-VN" w:eastAsia="en-GB"/>
              </w:rPr>
              <w:t>ạ</w:t>
            </w:r>
            <w:r>
              <w:rPr>
                <w:rFonts w:ascii="Times New Roman" w:hAnsi="Times New Roman"/>
                <w:color w:val="auto"/>
                <w:sz w:val="26"/>
                <w:szCs w:val="26"/>
                <w:lang w:eastAsia="en-GB"/>
              </w:rPr>
              <w:t>m hoãn th</w:t>
            </w:r>
            <w:r>
              <w:rPr>
                <w:rFonts w:ascii="Times New Roman" w:hAnsi="Times New Roman"/>
                <w:color w:val="auto"/>
                <w:sz w:val="26"/>
                <w:szCs w:val="26"/>
                <w:lang w:val="vi-VN" w:eastAsia="en-GB"/>
              </w:rPr>
              <w:t>ờ</w:t>
            </w:r>
            <w:r>
              <w:rPr>
                <w:rFonts w:ascii="Times New Roman" w:hAnsi="Times New Roman"/>
                <w:color w:val="auto"/>
                <w:sz w:val="26"/>
                <w:szCs w:val="26"/>
                <w:lang w:eastAsia="en-GB"/>
              </w:rPr>
              <w:t>i gian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tuy</w:t>
            </w:r>
            <w:r>
              <w:rPr>
                <w:rFonts w:ascii="Times New Roman" w:hAnsi="Times New Roman"/>
                <w:color w:val="auto"/>
                <w:sz w:val="26"/>
                <w:szCs w:val="26"/>
                <w:lang w:val="vi-VN" w:eastAsia="en-GB"/>
              </w:rPr>
              <w:t>ể</w:t>
            </w:r>
            <w:r>
              <w:rPr>
                <w:rFonts w:ascii="Times New Roman" w:hAnsi="Times New Roman"/>
                <w:color w:val="auto"/>
                <w:sz w:val="26"/>
                <w:szCs w:val="26"/>
                <w:lang w:eastAsia="en-GB"/>
              </w:rPr>
              <w:t>n sinh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1 năm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2021 – 2022.</w:t>
            </w:r>
            <w:r>
              <w:rPr>
                <w:rFonts w:ascii="Times New Roman" w:hAnsi="Times New Roman"/>
                <w:color w:val="auto"/>
                <w:sz w:val="26"/>
                <w:szCs w:val="26"/>
                <w:lang w:val="vi-VN" w:eastAsia="en-GB"/>
              </w:rPr>
              <w:t xml:space="preserve"> Khi nào có văn bản hướng dẫn của Ph</w:t>
            </w:r>
            <w:r>
              <w:rPr>
                <w:rFonts w:ascii="Times New Roman" w:hAnsi="Times New Roman"/>
                <w:color w:val="auto"/>
                <w:sz w:val="26"/>
                <w:szCs w:val="26"/>
                <w:lang w:eastAsia="en-GB"/>
              </w:rPr>
              <w:t>òng GD</w:t>
            </w:r>
            <w:r>
              <w:rPr>
                <w:rFonts w:ascii="Times New Roman" w:hAnsi="Times New Roman"/>
                <w:color w:val="auto"/>
                <w:sz w:val="26"/>
                <w:szCs w:val="26"/>
                <w:lang w:val="vi-VN" w:eastAsia="en-GB"/>
              </w:rPr>
              <w:t>ĐT nhà trường xây dựng kế hoạch và thông báo công tác tuyển sinh rộng r</w:t>
            </w:r>
            <w:r>
              <w:rPr>
                <w:rFonts w:ascii="Times New Roman" w:hAnsi="Times New Roman"/>
                <w:color w:val="auto"/>
                <w:sz w:val="26"/>
                <w:szCs w:val="26"/>
                <w:lang w:eastAsia="en-GB"/>
              </w:rPr>
              <w:t>ãi cho PHHS thông qua các kênh: Zalo, Facebook, trang Web tr</w:t>
            </w:r>
            <w:r>
              <w:rPr>
                <w:rFonts w:ascii="Times New Roman" w:hAnsi="Times New Roman"/>
                <w:color w:val="auto"/>
                <w:sz w:val="26"/>
                <w:szCs w:val="26"/>
                <w:lang w:val="vi-VN" w:eastAsia="en-GB"/>
              </w:rPr>
              <w:t>ường và trên trạm truyền thanh x</w:t>
            </w:r>
            <w:r>
              <w:rPr>
                <w:rFonts w:ascii="Times New Roman" w:hAnsi="Times New Roman"/>
                <w:color w:val="auto"/>
                <w:sz w:val="26"/>
                <w:szCs w:val="26"/>
                <w:lang w:eastAsia="en-GB"/>
              </w:rPr>
              <w:t>ã.</w:t>
            </w:r>
          </w:p>
          <w:p w14:paraId="5722ABDF"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b) S</w:t>
            </w:r>
            <w:r>
              <w:rPr>
                <w:rFonts w:ascii="Times New Roman" w:hAnsi="Times New Roman"/>
                <w:color w:val="auto"/>
                <w:sz w:val="26"/>
                <w:szCs w:val="26"/>
                <w:lang w:val="vi-VN" w:eastAsia="en-GB"/>
              </w:rPr>
              <w:t>ắ</w:t>
            </w:r>
            <w:r>
              <w:rPr>
                <w:rFonts w:ascii="Times New Roman" w:hAnsi="Times New Roman"/>
                <w:color w:val="auto"/>
                <w:sz w:val="26"/>
                <w:szCs w:val="26"/>
                <w:lang w:eastAsia="en-GB"/>
              </w:rPr>
              <w:t>p x</w:t>
            </w:r>
            <w:r>
              <w:rPr>
                <w:rFonts w:ascii="Times New Roman" w:hAnsi="Times New Roman"/>
                <w:color w:val="auto"/>
                <w:sz w:val="26"/>
                <w:szCs w:val="26"/>
                <w:lang w:val="vi-VN" w:eastAsia="en-GB"/>
              </w:rPr>
              <w:t>ế</w:t>
            </w:r>
            <w:r>
              <w:rPr>
                <w:rFonts w:ascii="Times New Roman" w:hAnsi="Times New Roman"/>
                <w:color w:val="auto"/>
                <w:sz w:val="26"/>
                <w:szCs w:val="26"/>
                <w:lang w:eastAsia="en-GB"/>
              </w:rPr>
              <w:t>p biên ch</w:t>
            </w:r>
            <w:r>
              <w:rPr>
                <w:rFonts w:ascii="Times New Roman" w:hAnsi="Times New Roman"/>
                <w:color w:val="auto"/>
                <w:sz w:val="26"/>
                <w:szCs w:val="26"/>
                <w:lang w:val="vi-VN" w:eastAsia="en-GB"/>
              </w:rPr>
              <w:t>ế</w:t>
            </w:r>
            <w:r>
              <w:rPr>
                <w:rFonts w:ascii="Times New Roman" w:hAnsi="Times New Roman"/>
                <w:color w:val="auto"/>
                <w:sz w:val="26"/>
                <w:szCs w:val="26"/>
                <w:lang w:eastAsia="en-GB"/>
              </w:rPr>
              <w:t xml:space="preserve">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d</w:t>
            </w:r>
            <w:r>
              <w:rPr>
                <w:rFonts w:ascii="Times New Roman" w:hAnsi="Times New Roman"/>
                <w:color w:val="auto"/>
                <w:sz w:val="26"/>
                <w:szCs w:val="26"/>
                <w:lang w:val="vi-VN" w:eastAsia="en-GB"/>
              </w:rPr>
              <w:t>ự</w:t>
            </w:r>
            <w:r>
              <w:rPr>
                <w:rFonts w:ascii="Times New Roman" w:hAnsi="Times New Roman"/>
                <w:color w:val="auto"/>
                <w:sz w:val="26"/>
                <w:szCs w:val="26"/>
                <w:lang w:eastAsia="en-GB"/>
              </w:rPr>
              <w:t xml:space="preserve"> ki</w:t>
            </w:r>
            <w:r>
              <w:rPr>
                <w:rFonts w:ascii="Times New Roman" w:hAnsi="Times New Roman"/>
                <w:color w:val="auto"/>
                <w:sz w:val="26"/>
                <w:szCs w:val="26"/>
                <w:lang w:val="vi-VN" w:eastAsia="en-GB"/>
              </w:rPr>
              <w:t>ế</w:t>
            </w:r>
            <w:r>
              <w:rPr>
                <w:rFonts w:ascii="Times New Roman" w:hAnsi="Times New Roman"/>
                <w:color w:val="auto"/>
                <w:sz w:val="26"/>
                <w:szCs w:val="26"/>
                <w:lang w:eastAsia="en-GB"/>
              </w:rPr>
              <w:t xml:space="preserve">n </w:t>
            </w:r>
            <w:r>
              <w:rPr>
                <w:rFonts w:ascii="Times New Roman" w:hAnsi="Times New Roman"/>
                <w:color w:val="auto"/>
                <w:sz w:val="26"/>
                <w:szCs w:val="26"/>
                <w:lang w:val="vi-VN" w:eastAsia="en-GB"/>
              </w:rPr>
              <w:t>phân công giáo viên, sắp xếp thời khóa biểu, nghiên cứu và triển khai thực hiện các văn bản hướng dẫn chuyên môn của Sở</w:t>
            </w:r>
            <w:r>
              <w:rPr>
                <w:rFonts w:ascii="Times New Roman" w:hAnsi="Times New Roman"/>
                <w:color w:val="auto"/>
                <w:sz w:val="26"/>
                <w:szCs w:val="26"/>
                <w:lang w:eastAsia="en-GB"/>
              </w:rPr>
              <w:t xml:space="preserve">, Phòng GDĐT </w:t>
            </w:r>
            <w:r>
              <w:rPr>
                <w:rFonts w:ascii="Times New Roman" w:hAnsi="Times New Roman"/>
                <w:color w:val="auto"/>
                <w:sz w:val="26"/>
                <w:szCs w:val="26"/>
                <w:lang w:val="vi-VN" w:eastAsia="en-GB"/>
              </w:rPr>
              <w:t xml:space="preserve">nhất là đối với các khối lớp </w:t>
            </w:r>
            <w:r>
              <w:rPr>
                <w:rFonts w:ascii="Times New Roman" w:hAnsi="Times New Roman"/>
                <w:color w:val="auto"/>
                <w:sz w:val="26"/>
                <w:szCs w:val="26"/>
                <w:lang w:eastAsia="en-GB"/>
              </w:rPr>
              <w:t>1 và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 xml:space="preserve">p 2 </w:t>
            </w:r>
            <w:r>
              <w:rPr>
                <w:rFonts w:ascii="Times New Roman" w:hAnsi="Times New Roman"/>
                <w:color w:val="auto"/>
                <w:sz w:val="26"/>
                <w:szCs w:val="26"/>
                <w:lang w:val="vi-VN" w:eastAsia="en-GB"/>
              </w:rPr>
              <w:t>thực hiện Chương tr</w:t>
            </w:r>
            <w:r>
              <w:rPr>
                <w:rFonts w:ascii="Times New Roman" w:hAnsi="Times New Roman"/>
                <w:color w:val="auto"/>
                <w:sz w:val="26"/>
                <w:szCs w:val="26"/>
                <w:lang w:eastAsia="en-GB"/>
              </w:rPr>
              <w:t>ình giáo d</w:t>
            </w:r>
            <w:r>
              <w:rPr>
                <w:rFonts w:ascii="Times New Roman" w:hAnsi="Times New Roman"/>
                <w:color w:val="auto"/>
                <w:sz w:val="26"/>
                <w:szCs w:val="26"/>
                <w:lang w:val="vi-VN" w:eastAsia="en-GB"/>
              </w:rPr>
              <w:t>ụ</w:t>
            </w:r>
            <w:r>
              <w:rPr>
                <w:rFonts w:ascii="Times New Roman" w:hAnsi="Times New Roman"/>
                <w:color w:val="auto"/>
                <w:sz w:val="26"/>
                <w:szCs w:val="26"/>
                <w:lang w:eastAsia="en-GB"/>
              </w:rPr>
              <w:t>c ph</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w:t>
            </w:r>
            <w:r>
              <w:rPr>
                <w:rFonts w:ascii="Times New Roman" w:hAnsi="Times New Roman"/>
                <w:color w:val="auto"/>
                <w:sz w:val="26"/>
                <w:szCs w:val="26"/>
                <w:lang w:eastAsia="en-GB"/>
              </w:rPr>
              <w:lastRenderedPageBreak/>
              <w:t>thông 2018, chu</w:t>
            </w:r>
            <w:r>
              <w:rPr>
                <w:rFonts w:ascii="Times New Roman" w:hAnsi="Times New Roman"/>
                <w:color w:val="auto"/>
                <w:sz w:val="26"/>
                <w:szCs w:val="26"/>
                <w:lang w:val="vi-VN" w:eastAsia="en-GB"/>
              </w:rPr>
              <w:t>ẩ</w:t>
            </w:r>
            <w:r>
              <w:rPr>
                <w:rFonts w:ascii="Times New Roman" w:hAnsi="Times New Roman"/>
                <w:color w:val="auto"/>
                <w:sz w:val="26"/>
                <w:szCs w:val="26"/>
                <w:lang w:eastAsia="en-GB"/>
              </w:rPr>
              <w:t>n b</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 đ</w:t>
            </w:r>
            <w:r>
              <w:rPr>
                <w:rFonts w:ascii="Times New Roman" w:hAnsi="Times New Roman"/>
                <w:color w:val="auto"/>
                <w:sz w:val="26"/>
                <w:szCs w:val="26"/>
                <w:lang w:val="vi-VN" w:eastAsia="en-GB"/>
              </w:rPr>
              <w:t>ầ</w:t>
            </w:r>
            <w:r>
              <w:rPr>
                <w:rFonts w:ascii="Times New Roman" w:hAnsi="Times New Roman"/>
                <w:color w:val="auto"/>
                <w:sz w:val="26"/>
                <w:szCs w:val="26"/>
                <w:lang w:eastAsia="en-GB"/>
              </w:rPr>
              <w:t>y đ</w:t>
            </w:r>
            <w:r>
              <w:rPr>
                <w:rFonts w:ascii="Times New Roman" w:hAnsi="Times New Roman"/>
                <w:color w:val="auto"/>
                <w:sz w:val="26"/>
                <w:szCs w:val="26"/>
                <w:lang w:val="vi-VN" w:eastAsia="en-GB"/>
              </w:rPr>
              <w:t>ủ</w:t>
            </w:r>
            <w:r>
              <w:rPr>
                <w:rFonts w:ascii="Times New Roman" w:hAnsi="Times New Roman"/>
                <w:color w:val="auto"/>
                <w:sz w:val="26"/>
                <w:szCs w:val="26"/>
                <w:lang w:eastAsia="en-GB"/>
              </w:rPr>
              <w:t xml:space="preserve"> các lo</w:t>
            </w:r>
            <w:r>
              <w:rPr>
                <w:rFonts w:ascii="Times New Roman" w:hAnsi="Times New Roman"/>
                <w:color w:val="auto"/>
                <w:sz w:val="26"/>
                <w:szCs w:val="26"/>
                <w:lang w:val="vi-VN" w:eastAsia="en-GB"/>
              </w:rPr>
              <w:t>ạ</w:t>
            </w:r>
            <w:r>
              <w:rPr>
                <w:rFonts w:ascii="Times New Roman" w:hAnsi="Times New Roman"/>
                <w:color w:val="auto"/>
                <w:sz w:val="26"/>
                <w:szCs w:val="26"/>
                <w:lang w:eastAsia="en-GB"/>
              </w:rPr>
              <w:t>i h</w:t>
            </w:r>
            <w:r>
              <w:rPr>
                <w:rFonts w:ascii="Times New Roman" w:hAnsi="Times New Roman"/>
                <w:color w:val="auto"/>
                <w:sz w:val="26"/>
                <w:szCs w:val="26"/>
                <w:lang w:val="vi-VN" w:eastAsia="en-GB"/>
              </w:rPr>
              <w:t>ồ</w:t>
            </w:r>
            <w:r>
              <w:rPr>
                <w:rFonts w:ascii="Times New Roman" w:hAnsi="Times New Roman"/>
                <w:color w:val="auto"/>
                <w:sz w:val="26"/>
                <w:szCs w:val="26"/>
                <w:lang w:eastAsia="en-GB"/>
              </w:rPr>
              <w:t xml:space="preserve"> s</w:t>
            </w:r>
            <w:r>
              <w:rPr>
                <w:rFonts w:ascii="Times New Roman" w:hAnsi="Times New Roman"/>
                <w:color w:val="auto"/>
                <w:sz w:val="26"/>
                <w:szCs w:val="26"/>
                <w:lang w:val="vi-VN" w:eastAsia="en-GB"/>
              </w:rPr>
              <w:t>ơ, biểu mẫu… sẳn sàng tổ chức việc dạy học ngay sau khi tựu trường.</w:t>
            </w:r>
          </w:p>
          <w:p w14:paraId="682864BF"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c) Chu</w:t>
            </w:r>
            <w:r>
              <w:rPr>
                <w:rFonts w:ascii="Times New Roman" w:hAnsi="Times New Roman"/>
                <w:color w:val="auto"/>
                <w:sz w:val="26"/>
                <w:szCs w:val="26"/>
                <w:lang w:val="vi-VN" w:eastAsia="en-GB"/>
              </w:rPr>
              <w:t>ẩ</w:t>
            </w:r>
            <w:r>
              <w:rPr>
                <w:rFonts w:ascii="Times New Roman" w:hAnsi="Times New Roman"/>
                <w:color w:val="auto"/>
                <w:sz w:val="26"/>
                <w:szCs w:val="26"/>
                <w:lang w:eastAsia="en-GB"/>
              </w:rPr>
              <w:t>n b</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 sách giáo khoa</w:t>
            </w:r>
          </w:p>
          <w:p w14:paraId="70ADF250"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r>
            <w:r>
              <w:rPr>
                <w:rFonts w:ascii="Times New Roman" w:hAnsi="Times New Roman"/>
                <w:color w:val="auto"/>
                <w:sz w:val="26"/>
                <w:szCs w:val="26"/>
                <w:lang w:val="vi-VN" w:eastAsia="en-GB"/>
              </w:rPr>
              <w:t>Sau khi được UBND tỉnh phê duyệt danh mục Sách giáo khoa lớp 1 và lớp 2 năm học 2021-2022, nhà trường đ</w:t>
            </w:r>
            <w:r>
              <w:rPr>
                <w:rFonts w:ascii="Times New Roman" w:hAnsi="Times New Roman"/>
                <w:color w:val="auto"/>
                <w:sz w:val="26"/>
                <w:szCs w:val="26"/>
                <w:lang w:eastAsia="en-GB"/>
              </w:rPr>
              <w:t>ã thông tin r</w:t>
            </w:r>
            <w:r>
              <w:rPr>
                <w:rFonts w:ascii="Times New Roman" w:hAnsi="Times New Roman"/>
                <w:color w:val="auto"/>
                <w:sz w:val="26"/>
                <w:szCs w:val="26"/>
                <w:lang w:val="vi-VN" w:eastAsia="en-GB"/>
              </w:rPr>
              <w:t>ộ</w:t>
            </w:r>
            <w:r>
              <w:rPr>
                <w:rFonts w:ascii="Times New Roman" w:hAnsi="Times New Roman"/>
                <w:color w:val="auto"/>
                <w:sz w:val="26"/>
                <w:szCs w:val="26"/>
                <w:lang w:eastAsia="en-GB"/>
              </w:rPr>
              <w:t>ng rãi cho ph</w:t>
            </w:r>
            <w:r>
              <w:rPr>
                <w:rFonts w:ascii="Times New Roman" w:hAnsi="Times New Roman"/>
                <w:color w:val="auto"/>
                <w:sz w:val="26"/>
                <w:szCs w:val="26"/>
                <w:lang w:val="vi-VN" w:eastAsia="en-GB"/>
              </w:rPr>
              <w:t>ụ</w:t>
            </w:r>
            <w:r>
              <w:rPr>
                <w:rFonts w:ascii="Times New Roman" w:hAnsi="Times New Roman"/>
                <w:color w:val="auto"/>
                <w:sz w:val="26"/>
                <w:szCs w:val="26"/>
                <w:lang w:eastAsia="en-GB"/>
              </w:rPr>
              <w:t xml:space="preserve"> huynh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 xml:space="preserve">c sinh thông qua các </w:t>
            </w:r>
            <w:r>
              <w:rPr>
                <w:rFonts w:ascii="Times New Roman" w:hAnsi="Times New Roman"/>
                <w:color w:val="auto"/>
                <w:sz w:val="26"/>
                <w:szCs w:val="26"/>
                <w:lang w:val="vi-VN" w:eastAsia="en-GB"/>
              </w:rPr>
              <w:t>phương tiện như: Zalo, Facebook, Trang Web trường và niêm yết ở bảng tin trường để cha mẹ chuẩn mua sắm cho con em m</w:t>
            </w:r>
            <w:r>
              <w:rPr>
                <w:rFonts w:ascii="Times New Roman" w:hAnsi="Times New Roman"/>
                <w:color w:val="auto"/>
                <w:sz w:val="26"/>
                <w:szCs w:val="26"/>
                <w:lang w:eastAsia="en-GB"/>
              </w:rPr>
              <w:t>ình. Tr</w:t>
            </w:r>
            <w:r>
              <w:rPr>
                <w:rFonts w:ascii="Times New Roman" w:hAnsi="Times New Roman"/>
                <w:color w:val="auto"/>
                <w:sz w:val="26"/>
                <w:szCs w:val="26"/>
                <w:lang w:val="vi-VN" w:eastAsia="en-GB"/>
              </w:rPr>
              <w:t>ước mắt nhà trường không yêu cầu cha mẹ học sinh trang bị</w:t>
            </w:r>
            <w:r>
              <w:rPr>
                <w:rFonts w:ascii="Times New Roman" w:hAnsi="Times New Roman"/>
                <w:color w:val="auto"/>
                <w:sz w:val="26"/>
                <w:szCs w:val="26"/>
                <w:lang w:eastAsia="en-GB"/>
              </w:rPr>
              <w:t xml:space="preserve"> các lo</w:t>
            </w:r>
            <w:r>
              <w:rPr>
                <w:rFonts w:ascii="Times New Roman" w:hAnsi="Times New Roman"/>
                <w:color w:val="auto"/>
                <w:sz w:val="26"/>
                <w:szCs w:val="26"/>
                <w:lang w:val="vi-VN" w:eastAsia="en-GB"/>
              </w:rPr>
              <w:t>ạ</w:t>
            </w:r>
            <w:r>
              <w:rPr>
                <w:rFonts w:ascii="Times New Roman" w:hAnsi="Times New Roman"/>
                <w:color w:val="auto"/>
                <w:sz w:val="26"/>
                <w:szCs w:val="26"/>
                <w:lang w:eastAsia="en-GB"/>
              </w:rPr>
              <w:t>i sách tham kh</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không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s</w:t>
            </w:r>
            <w:r>
              <w:rPr>
                <w:rFonts w:ascii="Times New Roman" w:hAnsi="Times New Roman"/>
                <w:color w:val="auto"/>
                <w:sz w:val="26"/>
                <w:szCs w:val="26"/>
                <w:lang w:val="vi-VN" w:eastAsia="en-GB"/>
              </w:rPr>
              <w:t>ự</w:t>
            </w:r>
            <w:r>
              <w:rPr>
                <w:rFonts w:ascii="Times New Roman" w:hAnsi="Times New Roman"/>
                <w:color w:val="auto"/>
                <w:sz w:val="26"/>
                <w:szCs w:val="26"/>
                <w:lang w:eastAsia="en-GB"/>
              </w:rPr>
              <w:t xml:space="preserve"> c</w:t>
            </w:r>
            <w:r>
              <w:rPr>
                <w:rFonts w:ascii="Times New Roman" w:hAnsi="Times New Roman"/>
                <w:color w:val="auto"/>
                <w:sz w:val="26"/>
                <w:szCs w:val="26"/>
                <w:lang w:val="vi-VN" w:eastAsia="en-GB"/>
              </w:rPr>
              <w:t>ầ</w:t>
            </w:r>
            <w:r>
              <w:rPr>
                <w:rFonts w:ascii="Times New Roman" w:hAnsi="Times New Roman"/>
                <w:color w:val="auto"/>
                <w:sz w:val="26"/>
                <w:szCs w:val="26"/>
                <w:lang w:eastAsia="en-GB"/>
              </w:rPr>
              <w:t>n thi</w:t>
            </w:r>
            <w:r>
              <w:rPr>
                <w:rFonts w:ascii="Times New Roman" w:hAnsi="Times New Roman"/>
                <w:color w:val="auto"/>
                <w:sz w:val="26"/>
                <w:szCs w:val="26"/>
                <w:lang w:val="vi-VN" w:eastAsia="en-GB"/>
              </w:rPr>
              <w:t>ế</w:t>
            </w:r>
            <w:r>
              <w:rPr>
                <w:rFonts w:ascii="Times New Roman" w:hAnsi="Times New Roman"/>
                <w:color w:val="auto"/>
                <w:sz w:val="26"/>
                <w:szCs w:val="26"/>
                <w:lang w:eastAsia="en-GB"/>
              </w:rPr>
              <w:t>t cho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w:t>
            </w:r>
          </w:p>
          <w:p w14:paraId="5C35DBB9"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Đ</w:t>
            </w:r>
            <w:r>
              <w:rPr>
                <w:rFonts w:ascii="Times New Roman" w:hAnsi="Times New Roman"/>
                <w:color w:val="auto"/>
                <w:sz w:val="26"/>
                <w:szCs w:val="26"/>
                <w:lang w:val="vi-VN" w:eastAsia="en-GB"/>
              </w:rPr>
              <w:t>ố</w:t>
            </w:r>
            <w:r>
              <w:rPr>
                <w:rFonts w:ascii="Times New Roman" w:hAnsi="Times New Roman"/>
                <w:color w:val="auto"/>
                <w:sz w:val="26"/>
                <w:szCs w:val="26"/>
                <w:lang w:eastAsia="en-GB"/>
              </w:rPr>
              <w:t>i v</w:t>
            </w:r>
            <w:r>
              <w:rPr>
                <w:rFonts w:ascii="Times New Roman" w:hAnsi="Times New Roman"/>
                <w:color w:val="auto"/>
                <w:sz w:val="26"/>
                <w:szCs w:val="26"/>
                <w:lang w:val="vi-VN" w:eastAsia="en-GB"/>
              </w:rPr>
              <w:t>ớ</w:t>
            </w:r>
            <w:r>
              <w:rPr>
                <w:rFonts w:ascii="Times New Roman" w:hAnsi="Times New Roman"/>
                <w:color w:val="auto"/>
                <w:sz w:val="26"/>
                <w:szCs w:val="26"/>
                <w:lang w:eastAsia="en-GB"/>
              </w:rPr>
              <w:t>i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1 và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 xml:space="preserve">p 2 </w:t>
            </w:r>
            <w:r>
              <w:rPr>
                <w:rFonts w:ascii="Times New Roman" w:hAnsi="Times New Roman"/>
                <w:color w:val="auto"/>
                <w:sz w:val="26"/>
                <w:szCs w:val="26"/>
                <w:lang w:val="vi-VN" w:eastAsia="en-GB"/>
              </w:rPr>
              <w:t>thực hiện chương tr</w:t>
            </w:r>
            <w:r>
              <w:rPr>
                <w:rFonts w:ascii="Times New Roman" w:hAnsi="Times New Roman"/>
                <w:color w:val="auto"/>
                <w:sz w:val="26"/>
                <w:szCs w:val="26"/>
                <w:lang w:eastAsia="en-GB"/>
              </w:rPr>
              <w:t>ình giáo d</w:t>
            </w:r>
            <w:r>
              <w:rPr>
                <w:rFonts w:ascii="Times New Roman" w:hAnsi="Times New Roman"/>
                <w:color w:val="auto"/>
                <w:sz w:val="26"/>
                <w:szCs w:val="26"/>
                <w:lang w:val="vi-VN" w:eastAsia="en-GB"/>
              </w:rPr>
              <w:t>ụ</w:t>
            </w:r>
            <w:r>
              <w:rPr>
                <w:rFonts w:ascii="Times New Roman" w:hAnsi="Times New Roman"/>
                <w:color w:val="auto"/>
                <w:sz w:val="26"/>
                <w:szCs w:val="26"/>
                <w:lang w:eastAsia="en-GB"/>
              </w:rPr>
              <w:t xml:space="preserve">c </w:t>
            </w:r>
            <w:r>
              <w:rPr>
                <w:rFonts w:ascii="Times New Roman" w:hAnsi="Times New Roman"/>
                <w:color w:val="auto"/>
                <w:sz w:val="26"/>
                <w:szCs w:val="26"/>
                <w:lang w:val="vi-VN" w:eastAsia="en-GB"/>
              </w:rPr>
              <w:t>phổ thông 2018 nhà trường</w:t>
            </w:r>
            <w:r>
              <w:rPr>
                <w:rFonts w:ascii="Times New Roman" w:hAnsi="Times New Roman"/>
                <w:color w:val="auto"/>
                <w:sz w:val="26"/>
                <w:szCs w:val="26"/>
                <w:lang w:eastAsia="en-GB"/>
              </w:rPr>
              <w:t xml:space="preserve"> sau khi ti</w:t>
            </w:r>
            <w:r>
              <w:rPr>
                <w:rFonts w:ascii="Times New Roman" w:hAnsi="Times New Roman"/>
                <w:color w:val="auto"/>
                <w:sz w:val="26"/>
                <w:szCs w:val="26"/>
                <w:lang w:val="vi-VN" w:eastAsia="en-GB"/>
              </w:rPr>
              <w:t>ế</w:t>
            </w:r>
            <w:r>
              <w:rPr>
                <w:rFonts w:ascii="Times New Roman" w:hAnsi="Times New Roman"/>
                <w:color w:val="auto"/>
                <w:sz w:val="26"/>
                <w:szCs w:val="26"/>
                <w:lang w:eastAsia="en-GB"/>
              </w:rPr>
              <w:t>p nh</w:t>
            </w:r>
            <w:r>
              <w:rPr>
                <w:rFonts w:ascii="Times New Roman" w:hAnsi="Times New Roman"/>
                <w:color w:val="auto"/>
                <w:sz w:val="26"/>
                <w:szCs w:val="26"/>
                <w:lang w:val="vi-VN" w:eastAsia="en-GB"/>
              </w:rPr>
              <w:t>ậ</w:t>
            </w:r>
            <w:r>
              <w:rPr>
                <w:rFonts w:ascii="Times New Roman" w:hAnsi="Times New Roman"/>
                <w:color w:val="auto"/>
                <w:sz w:val="26"/>
                <w:szCs w:val="26"/>
                <w:lang w:eastAsia="en-GB"/>
              </w:rPr>
              <w:t>n sách giáo khoa do</w:t>
            </w:r>
            <w:r>
              <w:rPr>
                <w:rFonts w:ascii="Times New Roman" w:hAnsi="Times New Roman"/>
                <w:color w:val="auto"/>
                <w:sz w:val="26"/>
                <w:szCs w:val="26"/>
                <w:lang w:val="vi-VN" w:eastAsia="en-GB"/>
              </w:rPr>
              <w:t xml:space="preserve"> đơn vị có chức năng cung ứng sẽ kịp thời</w:t>
            </w:r>
            <w:r>
              <w:rPr>
                <w:rFonts w:ascii="Times New Roman" w:hAnsi="Times New Roman"/>
                <w:color w:val="auto"/>
                <w:sz w:val="26"/>
                <w:szCs w:val="26"/>
                <w:lang w:eastAsia="en-GB"/>
              </w:rPr>
              <w:t xml:space="preserve"> chuy</w:t>
            </w:r>
            <w:r>
              <w:rPr>
                <w:rFonts w:ascii="Times New Roman" w:hAnsi="Times New Roman"/>
                <w:color w:val="auto"/>
                <w:sz w:val="26"/>
                <w:szCs w:val="26"/>
                <w:lang w:val="vi-VN" w:eastAsia="en-GB"/>
              </w:rPr>
              <w:t>ể</w:t>
            </w:r>
            <w:r>
              <w:rPr>
                <w:rFonts w:ascii="Times New Roman" w:hAnsi="Times New Roman"/>
                <w:color w:val="auto"/>
                <w:sz w:val="26"/>
                <w:szCs w:val="26"/>
                <w:lang w:eastAsia="en-GB"/>
              </w:rPr>
              <w:t>n đ</w:t>
            </w:r>
            <w:r>
              <w:rPr>
                <w:rFonts w:ascii="Times New Roman" w:hAnsi="Times New Roman"/>
                <w:color w:val="auto"/>
                <w:sz w:val="26"/>
                <w:szCs w:val="26"/>
                <w:lang w:val="vi-VN" w:eastAsia="en-GB"/>
              </w:rPr>
              <w:t>ế</w:t>
            </w:r>
            <w:r>
              <w:rPr>
                <w:rFonts w:ascii="Times New Roman" w:hAnsi="Times New Roman"/>
                <w:color w:val="auto"/>
                <w:sz w:val="26"/>
                <w:szCs w:val="26"/>
                <w:lang w:eastAsia="en-GB"/>
              </w:rPr>
              <w:t>n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 s</w:t>
            </w:r>
            <w:r>
              <w:rPr>
                <w:rFonts w:ascii="Times New Roman" w:hAnsi="Times New Roman"/>
                <w:color w:val="auto"/>
                <w:sz w:val="26"/>
                <w:szCs w:val="26"/>
                <w:lang w:val="vi-VN" w:eastAsia="en-GB"/>
              </w:rPr>
              <w:t>ẽ</w:t>
            </w:r>
            <w:r>
              <w:rPr>
                <w:rFonts w:ascii="Times New Roman" w:hAnsi="Times New Roman"/>
                <w:color w:val="auto"/>
                <w:sz w:val="26"/>
                <w:szCs w:val="26"/>
                <w:lang w:eastAsia="en-GB"/>
              </w:rPr>
              <w:t xml:space="preserve"> không đ</w:t>
            </w:r>
            <w:r>
              <w:rPr>
                <w:rFonts w:ascii="Times New Roman" w:hAnsi="Times New Roman"/>
                <w:color w:val="auto"/>
                <w:sz w:val="26"/>
                <w:szCs w:val="26"/>
                <w:lang w:val="vi-VN" w:eastAsia="en-GB"/>
              </w:rPr>
              <w:t>ể</w:t>
            </w:r>
            <w:r>
              <w:rPr>
                <w:rFonts w:ascii="Times New Roman" w:hAnsi="Times New Roman"/>
                <w:color w:val="auto"/>
                <w:sz w:val="26"/>
                <w:szCs w:val="26"/>
                <w:lang w:eastAsia="en-GB"/>
              </w:rPr>
              <w:t xml:space="preserve"> x</w:t>
            </w:r>
            <w:r>
              <w:rPr>
                <w:rFonts w:ascii="Times New Roman" w:hAnsi="Times New Roman"/>
                <w:color w:val="auto"/>
                <w:sz w:val="26"/>
                <w:szCs w:val="26"/>
                <w:lang w:val="vi-VN" w:eastAsia="en-GB"/>
              </w:rPr>
              <w:t>ả</w:t>
            </w:r>
            <w:r>
              <w:rPr>
                <w:rFonts w:ascii="Times New Roman" w:hAnsi="Times New Roman"/>
                <w:color w:val="auto"/>
                <w:sz w:val="26"/>
                <w:szCs w:val="26"/>
                <w:lang w:eastAsia="en-GB"/>
              </w:rPr>
              <w:t>y ra tình tr</w:t>
            </w:r>
            <w:r>
              <w:rPr>
                <w:rFonts w:ascii="Times New Roman" w:hAnsi="Times New Roman"/>
                <w:color w:val="auto"/>
                <w:sz w:val="26"/>
                <w:szCs w:val="26"/>
                <w:lang w:val="vi-VN" w:eastAsia="en-GB"/>
              </w:rPr>
              <w:t>ạ</w:t>
            </w:r>
            <w:r>
              <w:rPr>
                <w:rFonts w:ascii="Times New Roman" w:hAnsi="Times New Roman"/>
                <w:color w:val="auto"/>
                <w:sz w:val="26"/>
                <w:szCs w:val="26"/>
                <w:lang w:eastAsia="en-GB"/>
              </w:rPr>
              <w:t>ng ch</w:t>
            </w:r>
            <w:r>
              <w:rPr>
                <w:rFonts w:ascii="Times New Roman" w:hAnsi="Times New Roman"/>
                <w:color w:val="auto"/>
                <w:sz w:val="26"/>
                <w:szCs w:val="26"/>
                <w:lang w:val="vi-VN" w:eastAsia="en-GB"/>
              </w:rPr>
              <w:t>ậ</w:t>
            </w:r>
            <w:r>
              <w:rPr>
                <w:rFonts w:ascii="Times New Roman" w:hAnsi="Times New Roman"/>
                <w:color w:val="auto"/>
                <w:sz w:val="26"/>
                <w:szCs w:val="26"/>
                <w:lang w:eastAsia="en-GB"/>
              </w:rPr>
              <w:t>m, thi</w:t>
            </w:r>
            <w:r>
              <w:rPr>
                <w:rFonts w:ascii="Times New Roman" w:hAnsi="Times New Roman"/>
                <w:color w:val="auto"/>
                <w:sz w:val="26"/>
                <w:szCs w:val="26"/>
                <w:lang w:val="vi-VN" w:eastAsia="en-GB"/>
              </w:rPr>
              <w:t>ế</w:t>
            </w:r>
            <w:r>
              <w:rPr>
                <w:rFonts w:ascii="Times New Roman" w:hAnsi="Times New Roman"/>
                <w:color w:val="auto"/>
                <w:sz w:val="26"/>
                <w:szCs w:val="26"/>
                <w:lang w:eastAsia="en-GB"/>
              </w:rPr>
              <w:t>u sách, cha m</w:t>
            </w:r>
            <w:r>
              <w:rPr>
                <w:rFonts w:ascii="Times New Roman" w:hAnsi="Times New Roman"/>
                <w:color w:val="auto"/>
                <w:sz w:val="26"/>
                <w:szCs w:val="26"/>
                <w:lang w:val="vi-VN" w:eastAsia="en-GB"/>
              </w:rPr>
              <w:t>ẹ</w:t>
            </w:r>
            <w:r>
              <w:rPr>
                <w:rFonts w:ascii="Times New Roman" w:hAnsi="Times New Roman"/>
                <w:color w:val="auto"/>
                <w:sz w:val="26"/>
                <w:szCs w:val="26"/>
                <w:lang w:eastAsia="en-GB"/>
              </w:rPr>
              <w:t xml:space="preserve">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 ph</w:t>
            </w:r>
            <w:r>
              <w:rPr>
                <w:rFonts w:ascii="Times New Roman" w:hAnsi="Times New Roman"/>
                <w:color w:val="auto"/>
                <w:sz w:val="26"/>
                <w:szCs w:val="26"/>
                <w:lang w:val="vi-VN" w:eastAsia="en-GB"/>
              </w:rPr>
              <w:t>ả</w:t>
            </w:r>
            <w:r>
              <w:rPr>
                <w:rFonts w:ascii="Times New Roman" w:hAnsi="Times New Roman"/>
                <w:color w:val="auto"/>
                <w:sz w:val="26"/>
                <w:szCs w:val="26"/>
                <w:lang w:eastAsia="en-GB"/>
              </w:rPr>
              <w:t>i mua v</w:t>
            </w:r>
            <w:r>
              <w:rPr>
                <w:rFonts w:ascii="Times New Roman" w:hAnsi="Times New Roman"/>
                <w:color w:val="auto"/>
                <w:sz w:val="26"/>
                <w:szCs w:val="26"/>
                <w:lang w:val="vi-VN" w:eastAsia="en-GB"/>
              </w:rPr>
              <w:t>ớ</w:t>
            </w:r>
            <w:r>
              <w:rPr>
                <w:rFonts w:ascii="Times New Roman" w:hAnsi="Times New Roman"/>
                <w:color w:val="auto"/>
                <w:sz w:val="26"/>
                <w:szCs w:val="26"/>
                <w:lang w:eastAsia="en-GB"/>
              </w:rPr>
              <w:t>i giá cao, mua nh</w:t>
            </w:r>
            <w:r>
              <w:rPr>
                <w:rFonts w:ascii="Times New Roman" w:hAnsi="Times New Roman"/>
                <w:color w:val="auto"/>
                <w:sz w:val="26"/>
                <w:szCs w:val="26"/>
                <w:lang w:val="vi-VN" w:eastAsia="en-GB"/>
              </w:rPr>
              <w:t>ầ</w:t>
            </w:r>
            <w:r>
              <w:rPr>
                <w:rFonts w:ascii="Times New Roman" w:hAnsi="Times New Roman"/>
                <w:color w:val="auto"/>
                <w:sz w:val="26"/>
                <w:szCs w:val="26"/>
                <w:lang w:eastAsia="en-GB"/>
              </w:rPr>
              <w:t>m sách khác.</w:t>
            </w:r>
          </w:p>
          <w:p w14:paraId="193B415E"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r>
            <w:r>
              <w:rPr>
                <w:rFonts w:ascii="Times New Roman" w:hAnsi="Times New Roman"/>
                <w:color w:val="auto"/>
                <w:sz w:val="26"/>
                <w:szCs w:val="26"/>
                <w:lang w:val="vi-VN" w:eastAsia="en-GB"/>
              </w:rPr>
              <w:t>Đối với các lớp 3, 4, và lớp 5 có khả năng sách sẽ thiếu cục bộ (do nhà xuất bản và các đơn vị cung ứng không in, đặt hàng nhiều). Trường hợp thiếu sách của các lớp này, nhà trường rà soát sách hiện có trong thư viện để cho các em mượn</w:t>
            </w:r>
            <w:r>
              <w:rPr>
                <w:rFonts w:ascii="Times New Roman" w:hAnsi="Times New Roman"/>
                <w:color w:val="auto"/>
                <w:sz w:val="26"/>
                <w:szCs w:val="26"/>
                <w:lang w:eastAsia="en-GB"/>
              </w:rPr>
              <w:t xml:space="preserve"> mi</w:t>
            </w:r>
            <w:r>
              <w:rPr>
                <w:rFonts w:ascii="Times New Roman" w:hAnsi="Times New Roman"/>
                <w:color w:val="auto"/>
                <w:sz w:val="26"/>
                <w:szCs w:val="26"/>
                <w:lang w:val="vi-VN" w:eastAsia="en-GB"/>
              </w:rPr>
              <w:t>ễ</w:t>
            </w:r>
            <w:r>
              <w:rPr>
                <w:rFonts w:ascii="Times New Roman" w:hAnsi="Times New Roman"/>
                <w:color w:val="auto"/>
                <w:sz w:val="26"/>
                <w:szCs w:val="26"/>
                <w:lang w:eastAsia="en-GB"/>
              </w:rPr>
              <w:t>n phí và v</w:t>
            </w:r>
            <w:r>
              <w:rPr>
                <w:rFonts w:ascii="Times New Roman" w:hAnsi="Times New Roman"/>
                <w:color w:val="auto"/>
                <w:sz w:val="26"/>
                <w:szCs w:val="26"/>
                <w:lang w:val="vi-VN" w:eastAsia="en-GB"/>
              </w:rPr>
              <w:t>ậ</w:t>
            </w:r>
            <w:r>
              <w:rPr>
                <w:rFonts w:ascii="Times New Roman" w:hAnsi="Times New Roman"/>
                <w:color w:val="auto"/>
                <w:sz w:val="26"/>
                <w:szCs w:val="26"/>
                <w:lang w:eastAsia="en-GB"/>
              </w:rPr>
              <w:t>n đ</w:t>
            </w:r>
            <w:r>
              <w:rPr>
                <w:rFonts w:ascii="Times New Roman" w:hAnsi="Times New Roman"/>
                <w:color w:val="auto"/>
                <w:sz w:val="26"/>
                <w:szCs w:val="26"/>
                <w:lang w:val="vi-VN" w:eastAsia="en-GB"/>
              </w:rPr>
              <w:t>ộ</w:t>
            </w:r>
            <w:r>
              <w:rPr>
                <w:rFonts w:ascii="Times New Roman" w:hAnsi="Times New Roman"/>
                <w:color w:val="auto"/>
                <w:sz w:val="26"/>
                <w:szCs w:val="26"/>
                <w:lang w:eastAsia="en-GB"/>
              </w:rPr>
              <w:t>ng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 đã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t</w:t>
            </w:r>
            <w:r>
              <w:rPr>
                <w:rFonts w:ascii="Times New Roman" w:hAnsi="Times New Roman"/>
                <w:color w:val="auto"/>
                <w:sz w:val="26"/>
                <w:szCs w:val="26"/>
                <w:lang w:val="vi-VN" w:eastAsia="en-GB"/>
              </w:rPr>
              <w:t>ặ</w:t>
            </w:r>
            <w:r>
              <w:rPr>
                <w:rFonts w:ascii="Times New Roman" w:hAnsi="Times New Roman"/>
                <w:color w:val="auto"/>
                <w:sz w:val="26"/>
                <w:szCs w:val="26"/>
                <w:lang w:eastAsia="en-GB"/>
              </w:rPr>
              <w:t>ng l</w:t>
            </w:r>
            <w:r>
              <w:rPr>
                <w:rFonts w:ascii="Times New Roman" w:hAnsi="Times New Roman"/>
                <w:color w:val="auto"/>
                <w:sz w:val="26"/>
                <w:szCs w:val="26"/>
                <w:lang w:val="vi-VN" w:eastAsia="en-GB"/>
              </w:rPr>
              <w:t>ạ</w:t>
            </w:r>
            <w:r>
              <w:rPr>
                <w:rFonts w:ascii="Times New Roman" w:hAnsi="Times New Roman"/>
                <w:color w:val="auto"/>
                <w:sz w:val="26"/>
                <w:szCs w:val="26"/>
                <w:lang w:eastAsia="en-GB"/>
              </w:rPr>
              <w:t xml:space="preserve">i sách giáo khoa </w:t>
            </w:r>
            <w:r>
              <w:rPr>
                <w:rFonts w:ascii="Times New Roman" w:hAnsi="Times New Roman"/>
                <w:color w:val="auto"/>
                <w:sz w:val="26"/>
                <w:szCs w:val="26"/>
                <w:lang w:val="vi-VN" w:eastAsia="en-GB"/>
              </w:rPr>
              <w:t>để hỗ trợ các bạn lớp dưới.</w:t>
            </w:r>
          </w:p>
          <w:p w14:paraId="114781FA"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d) T</w:t>
            </w:r>
            <w:r>
              <w:rPr>
                <w:rFonts w:ascii="Times New Roman" w:hAnsi="Times New Roman"/>
                <w:color w:val="auto"/>
                <w:sz w:val="26"/>
                <w:szCs w:val="26"/>
                <w:lang w:val="vi-VN" w:eastAsia="en-GB"/>
              </w:rPr>
              <w:t>hông tin đầy đủ đến giáo viên, học sinh, cha mẹ học sinh các nội dung thay đổi về đánh gi</w:t>
            </w:r>
            <w:r>
              <w:rPr>
                <w:rFonts w:ascii="Times New Roman" w:hAnsi="Times New Roman"/>
                <w:color w:val="auto"/>
                <w:sz w:val="26"/>
                <w:szCs w:val="26"/>
                <w:lang w:eastAsia="en-GB"/>
              </w:rPr>
              <w:t>á, x</w:t>
            </w:r>
            <w:r>
              <w:rPr>
                <w:rFonts w:ascii="Times New Roman" w:hAnsi="Times New Roman"/>
                <w:color w:val="auto"/>
                <w:sz w:val="26"/>
                <w:szCs w:val="26"/>
                <w:lang w:val="vi-VN" w:eastAsia="en-GB"/>
              </w:rPr>
              <w:t>ế</w:t>
            </w:r>
            <w:r>
              <w:rPr>
                <w:rFonts w:ascii="Times New Roman" w:hAnsi="Times New Roman"/>
                <w:color w:val="auto"/>
                <w:sz w:val="26"/>
                <w:szCs w:val="26"/>
                <w:lang w:eastAsia="en-GB"/>
              </w:rPr>
              <w:t>p lo</w:t>
            </w:r>
            <w:r>
              <w:rPr>
                <w:rFonts w:ascii="Times New Roman" w:hAnsi="Times New Roman"/>
                <w:color w:val="auto"/>
                <w:sz w:val="26"/>
                <w:szCs w:val="26"/>
                <w:lang w:val="vi-VN" w:eastAsia="en-GB"/>
              </w:rPr>
              <w:t>ạ</w:t>
            </w:r>
            <w:r>
              <w:rPr>
                <w:rFonts w:ascii="Times New Roman" w:hAnsi="Times New Roman"/>
                <w:color w:val="auto"/>
                <w:sz w:val="26"/>
                <w:szCs w:val="26"/>
                <w:lang w:eastAsia="en-GB"/>
              </w:rPr>
              <w:t>i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 đ</w:t>
            </w:r>
            <w:r>
              <w:rPr>
                <w:rFonts w:ascii="Times New Roman" w:hAnsi="Times New Roman"/>
                <w:color w:val="auto"/>
                <w:sz w:val="26"/>
                <w:szCs w:val="26"/>
                <w:lang w:val="vi-VN" w:eastAsia="en-GB"/>
              </w:rPr>
              <w:t>ố</w:t>
            </w:r>
            <w:r>
              <w:rPr>
                <w:rFonts w:ascii="Times New Roman" w:hAnsi="Times New Roman"/>
                <w:color w:val="auto"/>
                <w:sz w:val="26"/>
                <w:szCs w:val="26"/>
                <w:lang w:eastAsia="en-GB"/>
              </w:rPr>
              <w:t>i v</w:t>
            </w:r>
            <w:r>
              <w:rPr>
                <w:rFonts w:ascii="Times New Roman" w:hAnsi="Times New Roman"/>
                <w:color w:val="auto"/>
                <w:sz w:val="26"/>
                <w:szCs w:val="26"/>
                <w:lang w:val="vi-VN" w:eastAsia="en-GB"/>
              </w:rPr>
              <w:t>ớ</w:t>
            </w:r>
            <w:r>
              <w:rPr>
                <w:rFonts w:ascii="Times New Roman" w:hAnsi="Times New Roman"/>
                <w:color w:val="auto"/>
                <w:sz w:val="26"/>
                <w:szCs w:val="26"/>
                <w:lang w:eastAsia="en-GB"/>
              </w:rPr>
              <w:t>i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1 và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2</w:t>
            </w:r>
            <w:r>
              <w:rPr>
                <w:rFonts w:ascii="Times New Roman" w:hAnsi="Times New Roman"/>
                <w:color w:val="auto"/>
                <w:sz w:val="26"/>
                <w:szCs w:val="26"/>
                <w:lang w:val="vi-VN" w:eastAsia="en-GB"/>
              </w:rPr>
              <w:t xml:space="preserve"> thực hiện chương tr</w:t>
            </w:r>
            <w:r>
              <w:rPr>
                <w:rFonts w:ascii="Times New Roman" w:hAnsi="Times New Roman"/>
                <w:color w:val="auto"/>
                <w:sz w:val="26"/>
                <w:szCs w:val="26"/>
                <w:lang w:eastAsia="en-GB"/>
              </w:rPr>
              <w:t>ình giáo d</w:t>
            </w:r>
            <w:r>
              <w:rPr>
                <w:rFonts w:ascii="Times New Roman" w:hAnsi="Times New Roman"/>
                <w:color w:val="auto"/>
                <w:sz w:val="26"/>
                <w:szCs w:val="26"/>
                <w:lang w:val="vi-VN" w:eastAsia="en-GB"/>
              </w:rPr>
              <w:t>ụ</w:t>
            </w:r>
            <w:r>
              <w:rPr>
                <w:rFonts w:ascii="Times New Roman" w:hAnsi="Times New Roman"/>
                <w:color w:val="auto"/>
                <w:sz w:val="26"/>
                <w:szCs w:val="26"/>
                <w:lang w:eastAsia="en-GB"/>
              </w:rPr>
              <w:t>c ph</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thông 2018 theo quy đ</w:t>
            </w:r>
            <w:r>
              <w:rPr>
                <w:rFonts w:ascii="Times New Roman" w:hAnsi="Times New Roman"/>
                <w:color w:val="auto"/>
                <w:sz w:val="26"/>
                <w:szCs w:val="26"/>
                <w:lang w:val="vi-VN" w:eastAsia="en-GB"/>
              </w:rPr>
              <w:t>ị</w:t>
            </w:r>
            <w:r>
              <w:rPr>
                <w:rFonts w:ascii="Times New Roman" w:hAnsi="Times New Roman"/>
                <w:color w:val="auto"/>
                <w:sz w:val="26"/>
                <w:szCs w:val="26"/>
                <w:lang w:eastAsia="en-GB"/>
              </w:rPr>
              <w:t>nh t</w:t>
            </w:r>
            <w:r>
              <w:rPr>
                <w:rFonts w:ascii="Times New Roman" w:hAnsi="Times New Roman"/>
                <w:color w:val="auto"/>
                <w:sz w:val="26"/>
                <w:szCs w:val="26"/>
                <w:lang w:val="vi-VN" w:eastAsia="en-GB"/>
              </w:rPr>
              <w:t>ạ</w:t>
            </w:r>
            <w:r>
              <w:rPr>
                <w:rFonts w:ascii="Times New Roman" w:hAnsi="Times New Roman"/>
                <w:color w:val="auto"/>
                <w:sz w:val="26"/>
                <w:szCs w:val="26"/>
                <w:lang w:eastAsia="en-GB"/>
              </w:rPr>
              <w:t>i</w:t>
            </w:r>
            <w:r>
              <w:rPr>
                <w:rFonts w:ascii="Times New Roman" w:hAnsi="Times New Roman"/>
                <w:color w:val="auto"/>
                <w:sz w:val="26"/>
                <w:szCs w:val="26"/>
                <w:lang w:val="vi-VN" w:eastAsia="en-GB"/>
              </w:rPr>
              <w:t xml:space="preserve"> Thông tư số 27/2020/TT-BGDĐ</w:t>
            </w:r>
            <w:r>
              <w:rPr>
                <w:rFonts w:ascii="Times New Roman" w:hAnsi="Times New Roman"/>
                <w:color w:val="auto"/>
                <w:sz w:val="26"/>
                <w:szCs w:val="26"/>
                <w:lang w:eastAsia="en-GB"/>
              </w:rPr>
              <w:t>T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B</w:t>
            </w:r>
            <w:r>
              <w:rPr>
                <w:rFonts w:ascii="Times New Roman" w:hAnsi="Times New Roman"/>
                <w:color w:val="auto"/>
                <w:sz w:val="26"/>
                <w:szCs w:val="26"/>
                <w:lang w:val="vi-VN" w:eastAsia="en-GB"/>
              </w:rPr>
              <w:t>ộ</w:t>
            </w:r>
            <w:r>
              <w:rPr>
                <w:rFonts w:ascii="Times New Roman" w:hAnsi="Times New Roman"/>
                <w:color w:val="auto"/>
                <w:sz w:val="26"/>
                <w:szCs w:val="26"/>
                <w:lang w:eastAsia="en-GB"/>
              </w:rPr>
              <w:t xml:space="preserve"> GDĐT.</w:t>
            </w:r>
          </w:p>
          <w:p w14:paraId="7F520A97"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 xml:space="preserve">đ) </w:t>
            </w:r>
            <w:r>
              <w:rPr>
                <w:rFonts w:ascii="Times New Roman" w:hAnsi="Times New Roman"/>
                <w:color w:val="auto"/>
                <w:sz w:val="26"/>
                <w:szCs w:val="26"/>
                <w:lang w:val="vi-VN" w:eastAsia="en-GB"/>
              </w:rPr>
              <w:t>Sau khi triển khai năm học mới, nhà trường sẽ tổ chức bàn giao với trường THCS Hưng Thạnh theo quy định</w:t>
            </w:r>
            <w:r>
              <w:rPr>
                <w:rFonts w:ascii="Times New Roman" w:hAnsi="Times New Roman"/>
                <w:color w:val="auto"/>
                <w:sz w:val="26"/>
                <w:szCs w:val="26"/>
                <w:lang w:eastAsia="en-GB"/>
              </w:rPr>
              <w:t>. T</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ch</w:t>
            </w:r>
            <w:r>
              <w:rPr>
                <w:rFonts w:ascii="Times New Roman" w:hAnsi="Times New Roman"/>
                <w:color w:val="auto"/>
                <w:sz w:val="26"/>
                <w:szCs w:val="26"/>
                <w:lang w:val="vi-VN" w:eastAsia="en-GB"/>
              </w:rPr>
              <w:t>ứ</w:t>
            </w:r>
            <w:r>
              <w:rPr>
                <w:rFonts w:ascii="Times New Roman" w:hAnsi="Times New Roman"/>
                <w:color w:val="auto"/>
                <w:sz w:val="26"/>
                <w:szCs w:val="26"/>
                <w:lang w:eastAsia="en-GB"/>
              </w:rPr>
              <w:t>c nghi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m thu</w:t>
            </w:r>
            <w:r>
              <w:rPr>
                <w:rFonts w:ascii="Times New Roman" w:hAnsi="Times New Roman"/>
                <w:color w:val="auto"/>
                <w:sz w:val="26"/>
                <w:szCs w:val="26"/>
                <w:lang w:val="vi-VN" w:eastAsia="en-GB"/>
              </w:rPr>
              <w:t>, bàn giao chất lượng giáo dục giữa các lớp, kịp thớ</w:t>
            </w:r>
            <w:r>
              <w:rPr>
                <w:rFonts w:ascii="Times New Roman" w:hAnsi="Times New Roman"/>
                <w:color w:val="auto"/>
                <w:sz w:val="26"/>
                <w:szCs w:val="26"/>
                <w:lang w:eastAsia="en-GB"/>
              </w:rPr>
              <w:t>i phát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và có bi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pháp h</w:t>
            </w:r>
            <w:r>
              <w:rPr>
                <w:rFonts w:ascii="Times New Roman" w:hAnsi="Times New Roman"/>
                <w:color w:val="auto"/>
                <w:sz w:val="26"/>
                <w:szCs w:val="26"/>
                <w:lang w:val="vi-VN" w:eastAsia="en-GB"/>
              </w:rPr>
              <w:t>ỗ</w:t>
            </w:r>
            <w:r>
              <w:rPr>
                <w:rFonts w:ascii="Times New Roman" w:hAnsi="Times New Roman"/>
                <w:color w:val="auto"/>
                <w:sz w:val="26"/>
                <w:szCs w:val="26"/>
                <w:lang w:eastAsia="en-GB"/>
              </w:rPr>
              <w:t xml:space="preserve"> tr</w:t>
            </w:r>
            <w:r>
              <w:rPr>
                <w:rFonts w:ascii="Times New Roman" w:hAnsi="Times New Roman"/>
                <w:color w:val="auto"/>
                <w:sz w:val="26"/>
                <w:szCs w:val="26"/>
                <w:lang w:val="vi-VN" w:eastAsia="en-GB"/>
              </w:rPr>
              <w:t>ợ</w:t>
            </w:r>
            <w:r>
              <w:rPr>
                <w:rFonts w:ascii="Times New Roman" w:hAnsi="Times New Roman"/>
                <w:color w:val="auto"/>
                <w:sz w:val="26"/>
                <w:szCs w:val="26"/>
                <w:lang w:eastAsia="en-GB"/>
              </w:rPr>
              <w:t>, kh</w:t>
            </w:r>
            <w:r>
              <w:rPr>
                <w:rFonts w:ascii="Times New Roman" w:hAnsi="Times New Roman"/>
                <w:color w:val="auto"/>
                <w:sz w:val="26"/>
                <w:szCs w:val="26"/>
                <w:lang w:val="vi-VN" w:eastAsia="en-GB"/>
              </w:rPr>
              <w:t>ắ</w:t>
            </w:r>
            <w:r>
              <w:rPr>
                <w:rFonts w:ascii="Times New Roman" w:hAnsi="Times New Roman"/>
                <w:color w:val="auto"/>
                <w:sz w:val="26"/>
                <w:szCs w:val="26"/>
                <w:lang w:eastAsia="en-GB"/>
              </w:rPr>
              <w:t>c ph</w:t>
            </w:r>
            <w:r>
              <w:rPr>
                <w:rFonts w:ascii="Times New Roman" w:hAnsi="Times New Roman"/>
                <w:color w:val="auto"/>
                <w:sz w:val="26"/>
                <w:szCs w:val="26"/>
                <w:lang w:val="vi-VN" w:eastAsia="en-GB"/>
              </w:rPr>
              <w:t>ụ</w:t>
            </w:r>
            <w:r>
              <w:rPr>
                <w:rFonts w:ascii="Times New Roman" w:hAnsi="Times New Roman"/>
                <w:color w:val="auto"/>
                <w:sz w:val="26"/>
                <w:szCs w:val="26"/>
                <w:lang w:eastAsia="en-GB"/>
              </w:rPr>
              <w:t>c tình tr</w:t>
            </w:r>
            <w:r>
              <w:rPr>
                <w:rFonts w:ascii="Times New Roman" w:hAnsi="Times New Roman"/>
                <w:color w:val="auto"/>
                <w:sz w:val="26"/>
                <w:szCs w:val="26"/>
                <w:lang w:val="vi-VN" w:eastAsia="en-GB"/>
              </w:rPr>
              <w:t>ạ</w:t>
            </w:r>
            <w:r>
              <w:rPr>
                <w:rFonts w:ascii="Times New Roman" w:hAnsi="Times New Roman"/>
                <w:color w:val="auto"/>
                <w:sz w:val="26"/>
                <w:szCs w:val="26"/>
                <w:lang w:eastAsia="en-GB"/>
              </w:rPr>
              <w:t>ng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 ch</w:t>
            </w:r>
            <w:r>
              <w:rPr>
                <w:rFonts w:ascii="Times New Roman" w:hAnsi="Times New Roman"/>
                <w:color w:val="auto"/>
                <w:sz w:val="26"/>
                <w:szCs w:val="26"/>
                <w:lang w:val="vi-VN" w:eastAsia="en-GB"/>
              </w:rPr>
              <w:t>ưa đảm bảo chuẩn kiến thức và kỹ năng (nếu có).</w:t>
            </w:r>
          </w:p>
          <w:p w14:paraId="096D3A98"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 xml:space="preserve">e) </w:t>
            </w:r>
            <w:r>
              <w:rPr>
                <w:rFonts w:ascii="Times New Roman" w:hAnsi="Times New Roman"/>
                <w:color w:val="auto"/>
                <w:sz w:val="26"/>
                <w:szCs w:val="26"/>
                <w:lang w:val="vi-VN" w:eastAsia="en-GB"/>
              </w:rPr>
              <w:t>Chủ động linh hoạt để triển khai dạy học online, kết hợp giữa trực tuyến và</w:t>
            </w:r>
            <w:r>
              <w:rPr>
                <w:rFonts w:ascii="Times New Roman" w:hAnsi="Times New Roman"/>
                <w:color w:val="auto"/>
                <w:sz w:val="26"/>
                <w:szCs w:val="26"/>
                <w:lang w:eastAsia="en-GB"/>
              </w:rPr>
              <w:t xml:space="preserve"> tr</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ti</w:t>
            </w:r>
            <w:r>
              <w:rPr>
                <w:rFonts w:ascii="Times New Roman" w:hAnsi="Times New Roman"/>
                <w:color w:val="auto"/>
                <w:sz w:val="26"/>
                <w:szCs w:val="26"/>
                <w:lang w:val="vi-VN" w:eastAsia="en-GB"/>
              </w:rPr>
              <w:t>ế</w:t>
            </w:r>
            <w:r>
              <w:rPr>
                <w:rFonts w:ascii="Times New Roman" w:hAnsi="Times New Roman"/>
                <w:color w:val="auto"/>
                <w:sz w:val="26"/>
                <w:szCs w:val="26"/>
                <w:lang w:eastAsia="en-GB"/>
              </w:rPr>
              <w:t>p khi th</w:t>
            </w:r>
            <w:r>
              <w:rPr>
                <w:rFonts w:ascii="Times New Roman" w:hAnsi="Times New Roman"/>
                <w:color w:val="auto"/>
                <w:sz w:val="26"/>
                <w:szCs w:val="26"/>
                <w:lang w:val="vi-VN" w:eastAsia="en-GB"/>
              </w:rPr>
              <w:t>ậ</w:t>
            </w:r>
            <w:r>
              <w:rPr>
                <w:rFonts w:ascii="Times New Roman" w:hAnsi="Times New Roman"/>
                <w:color w:val="auto"/>
                <w:sz w:val="26"/>
                <w:szCs w:val="26"/>
                <w:lang w:eastAsia="en-GB"/>
              </w:rPr>
              <w:t>t s</w:t>
            </w:r>
            <w:r>
              <w:rPr>
                <w:rFonts w:ascii="Times New Roman" w:hAnsi="Times New Roman"/>
                <w:color w:val="auto"/>
                <w:sz w:val="26"/>
                <w:szCs w:val="26"/>
                <w:lang w:val="vi-VN" w:eastAsia="en-GB"/>
              </w:rPr>
              <w:t>ự</w:t>
            </w:r>
            <w:r>
              <w:rPr>
                <w:rFonts w:ascii="Times New Roman" w:hAnsi="Times New Roman"/>
                <w:color w:val="auto"/>
                <w:sz w:val="26"/>
                <w:szCs w:val="26"/>
                <w:lang w:eastAsia="en-GB"/>
              </w:rPr>
              <w:t xml:space="preserve"> c</w:t>
            </w:r>
            <w:r>
              <w:rPr>
                <w:rFonts w:ascii="Times New Roman" w:hAnsi="Times New Roman"/>
                <w:color w:val="auto"/>
                <w:sz w:val="26"/>
                <w:szCs w:val="26"/>
                <w:lang w:val="vi-VN" w:eastAsia="en-GB"/>
              </w:rPr>
              <w:t>ầ</w:t>
            </w:r>
            <w:r>
              <w:rPr>
                <w:rFonts w:ascii="Times New Roman" w:hAnsi="Times New Roman"/>
                <w:color w:val="auto"/>
                <w:sz w:val="26"/>
                <w:szCs w:val="26"/>
                <w:lang w:eastAsia="en-GB"/>
              </w:rPr>
              <w:t>n thi</w:t>
            </w:r>
            <w:r>
              <w:rPr>
                <w:rFonts w:ascii="Times New Roman" w:hAnsi="Times New Roman"/>
                <w:color w:val="auto"/>
                <w:sz w:val="26"/>
                <w:szCs w:val="26"/>
                <w:lang w:val="vi-VN" w:eastAsia="en-GB"/>
              </w:rPr>
              <w:t>ế</w:t>
            </w:r>
            <w:r>
              <w:rPr>
                <w:rFonts w:ascii="Times New Roman" w:hAnsi="Times New Roman"/>
                <w:color w:val="auto"/>
                <w:sz w:val="26"/>
                <w:szCs w:val="26"/>
                <w:lang w:eastAsia="en-GB"/>
              </w:rPr>
              <w:t>t.</w:t>
            </w:r>
          </w:p>
          <w:p w14:paraId="3E6D96E3"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f) Do n</w:t>
            </w:r>
            <w:r>
              <w:rPr>
                <w:rFonts w:ascii="Times New Roman" w:hAnsi="Times New Roman"/>
                <w:color w:val="auto"/>
                <w:sz w:val="26"/>
                <w:szCs w:val="26"/>
                <w:lang w:val="vi-VN" w:eastAsia="en-GB"/>
              </w:rPr>
              <w:t xml:space="preserve">ăm học này, </w:t>
            </w:r>
            <w:r>
              <w:rPr>
                <w:rFonts w:ascii="Times New Roman" w:hAnsi="Times New Roman"/>
                <w:color w:val="auto"/>
                <w:sz w:val="26"/>
                <w:szCs w:val="26"/>
                <w:lang w:eastAsia="en-GB"/>
              </w:rPr>
              <w:t>theo ch</w:t>
            </w:r>
            <w:r>
              <w:rPr>
                <w:rFonts w:ascii="Times New Roman" w:hAnsi="Times New Roman"/>
                <w:color w:val="auto"/>
                <w:sz w:val="26"/>
                <w:szCs w:val="26"/>
                <w:lang w:val="vi-VN" w:eastAsia="en-GB"/>
              </w:rPr>
              <w:t>ỉ</w:t>
            </w:r>
            <w:r>
              <w:rPr>
                <w:rFonts w:ascii="Times New Roman" w:hAnsi="Times New Roman"/>
                <w:color w:val="auto"/>
                <w:sz w:val="26"/>
                <w:szCs w:val="26"/>
                <w:lang w:eastAsia="en-GB"/>
              </w:rPr>
              <w:t xml:space="preserve"> </w:t>
            </w:r>
            <w:r>
              <w:rPr>
                <w:rFonts w:ascii="Times New Roman" w:hAnsi="Times New Roman"/>
                <w:color w:val="auto"/>
                <w:sz w:val="26"/>
                <w:szCs w:val="26"/>
                <w:lang w:val="vi-VN" w:eastAsia="en-GB"/>
              </w:rPr>
              <w:t xml:space="preserve">đạo của ngành </w:t>
            </w:r>
            <w:r>
              <w:rPr>
                <w:rFonts w:ascii="Times New Roman" w:hAnsi="Times New Roman"/>
                <w:color w:val="auto"/>
                <w:sz w:val="26"/>
                <w:szCs w:val="26"/>
                <w:lang w:eastAsia="en-GB"/>
              </w:rPr>
              <w:t>không t</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ch</w:t>
            </w:r>
            <w:r>
              <w:rPr>
                <w:rFonts w:ascii="Times New Roman" w:hAnsi="Times New Roman"/>
                <w:color w:val="auto"/>
                <w:sz w:val="26"/>
                <w:szCs w:val="26"/>
                <w:lang w:val="vi-VN" w:eastAsia="en-GB"/>
              </w:rPr>
              <w:t>ứ</w:t>
            </w:r>
            <w:r>
              <w:rPr>
                <w:rFonts w:ascii="Times New Roman" w:hAnsi="Times New Roman"/>
                <w:color w:val="auto"/>
                <w:sz w:val="26"/>
                <w:szCs w:val="26"/>
                <w:lang w:eastAsia="en-GB"/>
              </w:rPr>
              <w:t xml:space="preserve">c </w:t>
            </w:r>
            <w:r>
              <w:rPr>
                <w:rFonts w:ascii="Times New Roman" w:hAnsi="Times New Roman"/>
                <w:color w:val="auto"/>
                <w:sz w:val="26"/>
                <w:szCs w:val="26"/>
                <w:lang w:val="vi-VN" w:eastAsia="en-GB"/>
              </w:rPr>
              <w:t>“</w:t>
            </w:r>
            <w:r>
              <w:rPr>
                <w:rFonts w:ascii="Times New Roman" w:hAnsi="Times New Roman"/>
                <w:color w:val="auto"/>
                <w:sz w:val="26"/>
                <w:szCs w:val="26"/>
                <w:lang w:eastAsia="en-GB"/>
              </w:rPr>
              <w:t>Tu</w:t>
            </w:r>
            <w:r>
              <w:rPr>
                <w:rFonts w:ascii="Times New Roman" w:hAnsi="Times New Roman"/>
                <w:color w:val="auto"/>
                <w:sz w:val="26"/>
                <w:szCs w:val="26"/>
                <w:lang w:val="vi-VN" w:eastAsia="en-GB"/>
              </w:rPr>
              <w:t>ầ</w:t>
            </w:r>
            <w:r>
              <w:rPr>
                <w:rFonts w:ascii="Times New Roman" w:hAnsi="Times New Roman"/>
                <w:color w:val="auto"/>
                <w:sz w:val="26"/>
                <w:szCs w:val="26"/>
                <w:lang w:eastAsia="en-GB"/>
              </w:rPr>
              <w:t>n l</w:t>
            </w:r>
            <w:r>
              <w:rPr>
                <w:rFonts w:ascii="Times New Roman" w:hAnsi="Times New Roman"/>
                <w:color w:val="auto"/>
                <w:sz w:val="26"/>
                <w:szCs w:val="26"/>
                <w:lang w:val="vi-VN" w:eastAsia="en-GB"/>
              </w:rPr>
              <w:t>ễ</w:t>
            </w:r>
            <w:r>
              <w:rPr>
                <w:rFonts w:ascii="Times New Roman" w:hAnsi="Times New Roman"/>
                <w:color w:val="auto"/>
                <w:sz w:val="26"/>
                <w:szCs w:val="26"/>
                <w:lang w:eastAsia="en-GB"/>
              </w:rPr>
              <w:t xml:space="preserve"> sinh</w:t>
            </w:r>
            <w:r>
              <w:rPr>
                <w:rFonts w:ascii="Times New Roman" w:hAnsi="Times New Roman"/>
                <w:color w:val="auto"/>
                <w:sz w:val="26"/>
                <w:szCs w:val="26"/>
                <w:lang w:val="vi-VN" w:eastAsia="en-GB"/>
              </w:rPr>
              <w:t xml:space="preserve"> hoạt học đường” nên nhà trường sẽ tổ chức</w:t>
            </w:r>
            <w:r>
              <w:rPr>
                <w:rFonts w:ascii="Times New Roman" w:hAnsi="Times New Roman"/>
                <w:color w:val="auto"/>
                <w:sz w:val="26"/>
                <w:szCs w:val="26"/>
                <w:lang w:eastAsia="en-GB"/>
              </w:rPr>
              <w:t xml:space="preserve"> chuy</w:t>
            </w:r>
            <w:r>
              <w:rPr>
                <w:rFonts w:ascii="Times New Roman" w:hAnsi="Times New Roman"/>
                <w:color w:val="auto"/>
                <w:sz w:val="26"/>
                <w:szCs w:val="26"/>
                <w:lang w:val="vi-VN" w:eastAsia="en-GB"/>
              </w:rPr>
              <w:t>ể</w:t>
            </w:r>
            <w:r>
              <w:rPr>
                <w:rFonts w:ascii="Times New Roman" w:hAnsi="Times New Roman"/>
                <w:color w:val="auto"/>
                <w:sz w:val="26"/>
                <w:szCs w:val="26"/>
                <w:lang w:eastAsia="en-GB"/>
              </w:rPr>
              <w:t>n t</w:t>
            </w:r>
            <w:r>
              <w:rPr>
                <w:rFonts w:ascii="Times New Roman" w:hAnsi="Times New Roman"/>
                <w:color w:val="auto"/>
                <w:sz w:val="26"/>
                <w:szCs w:val="26"/>
                <w:lang w:val="vi-VN" w:eastAsia="en-GB"/>
              </w:rPr>
              <w:t>ả</w:t>
            </w:r>
            <w:r>
              <w:rPr>
                <w:rFonts w:ascii="Times New Roman" w:hAnsi="Times New Roman"/>
                <w:color w:val="auto"/>
                <w:sz w:val="26"/>
                <w:szCs w:val="26"/>
                <w:lang w:eastAsia="en-GB"/>
              </w:rPr>
              <w:t>i các n</w:t>
            </w:r>
            <w:r>
              <w:rPr>
                <w:rFonts w:ascii="Times New Roman" w:hAnsi="Times New Roman"/>
                <w:color w:val="auto"/>
                <w:sz w:val="26"/>
                <w:szCs w:val="26"/>
                <w:lang w:val="vi-VN" w:eastAsia="en-GB"/>
              </w:rPr>
              <w:t>ộ</w:t>
            </w:r>
            <w:r>
              <w:rPr>
                <w:rFonts w:ascii="Times New Roman" w:hAnsi="Times New Roman"/>
                <w:color w:val="auto"/>
                <w:sz w:val="26"/>
                <w:szCs w:val="26"/>
                <w:lang w:eastAsia="en-GB"/>
              </w:rPr>
              <w:t>i dung có liên quan đ</w:t>
            </w:r>
            <w:r>
              <w:rPr>
                <w:rFonts w:ascii="Times New Roman" w:hAnsi="Times New Roman"/>
                <w:color w:val="auto"/>
                <w:sz w:val="26"/>
                <w:szCs w:val="26"/>
                <w:lang w:val="vi-VN" w:eastAsia="en-GB"/>
              </w:rPr>
              <w:t>ế</w:t>
            </w:r>
            <w:r>
              <w:rPr>
                <w:rFonts w:ascii="Times New Roman" w:hAnsi="Times New Roman"/>
                <w:color w:val="auto"/>
                <w:sz w:val="26"/>
                <w:szCs w:val="26"/>
                <w:lang w:eastAsia="en-GB"/>
              </w:rPr>
              <w:t>n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sinh b</w:t>
            </w:r>
            <w:r>
              <w:rPr>
                <w:rFonts w:ascii="Times New Roman" w:hAnsi="Times New Roman"/>
                <w:color w:val="auto"/>
                <w:sz w:val="26"/>
                <w:szCs w:val="26"/>
                <w:lang w:val="vi-VN" w:eastAsia="en-GB"/>
              </w:rPr>
              <w:t>ằ</w:t>
            </w:r>
            <w:r>
              <w:rPr>
                <w:rFonts w:ascii="Times New Roman" w:hAnsi="Times New Roman"/>
                <w:color w:val="auto"/>
                <w:sz w:val="26"/>
                <w:szCs w:val="26"/>
                <w:lang w:eastAsia="en-GB"/>
              </w:rPr>
              <w:t>ng các hình th</w:t>
            </w:r>
            <w:r>
              <w:rPr>
                <w:rFonts w:ascii="Times New Roman" w:hAnsi="Times New Roman"/>
                <w:color w:val="auto"/>
                <w:sz w:val="26"/>
                <w:szCs w:val="26"/>
                <w:lang w:val="vi-VN" w:eastAsia="en-GB"/>
              </w:rPr>
              <w:t>ứ</w:t>
            </w:r>
            <w:r>
              <w:rPr>
                <w:rFonts w:ascii="Times New Roman" w:hAnsi="Times New Roman"/>
                <w:color w:val="auto"/>
                <w:sz w:val="26"/>
                <w:szCs w:val="26"/>
                <w:lang w:eastAsia="en-GB"/>
              </w:rPr>
              <w:t>c phù h</w:t>
            </w:r>
            <w:r>
              <w:rPr>
                <w:rFonts w:ascii="Times New Roman" w:hAnsi="Times New Roman"/>
                <w:color w:val="auto"/>
                <w:sz w:val="26"/>
                <w:szCs w:val="26"/>
                <w:lang w:val="vi-VN" w:eastAsia="en-GB"/>
              </w:rPr>
              <w:t>ợ</w:t>
            </w:r>
            <w:r>
              <w:rPr>
                <w:rFonts w:ascii="Times New Roman" w:hAnsi="Times New Roman"/>
                <w:color w:val="auto"/>
                <w:sz w:val="26"/>
                <w:szCs w:val="26"/>
                <w:lang w:eastAsia="en-GB"/>
              </w:rPr>
              <w:t>p</w:t>
            </w:r>
            <w:r>
              <w:rPr>
                <w:rFonts w:ascii="Times New Roman" w:hAnsi="Times New Roman"/>
                <w:color w:val="auto"/>
                <w:sz w:val="26"/>
                <w:szCs w:val="26"/>
                <w:lang w:val="vi-VN" w:eastAsia="en-GB"/>
              </w:rPr>
              <w:t xml:space="preserve"> như: lồng ghép trong sinh hoạt dưới cờ; </w:t>
            </w:r>
            <w:r>
              <w:rPr>
                <w:rFonts w:ascii="Times New Roman" w:hAnsi="Times New Roman"/>
                <w:color w:val="auto"/>
                <w:sz w:val="26"/>
                <w:szCs w:val="26"/>
                <w:lang w:eastAsia="en-GB"/>
              </w:rPr>
              <w:t>sinh ho</w:t>
            </w:r>
            <w:r>
              <w:rPr>
                <w:rFonts w:ascii="Times New Roman" w:hAnsi="Times New Roman"/>
                <w:color w:val="auto"/>
                <w:sz w:val="26"/>
                <w:szCs w:val="26"/>
                <w:lang w:val="vi-VN" w:eastAsia="en-GB"/>
              </w:rPr>
              <w:t>ạ</w:t>
            </w:r>
            <w:r>
              <w:rPr>
                <w:rFonts w:ascii="Times New Roman" w:hAnsi="Times New Roman"/>
                <w:color w:val="auto"/>
                <w:sz w:val="26"/>
                <w:szCs w:val="26"/>
                <w:lang w:eastAsia="en-GB"/>
              </w:rPr>
              <w:t>t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cu</w:t>
            </w:r>
            <w:r>
              <w:rPr>
                <w:rFonts w:ascii="Times New Roman" w:hAnsi="Times New Roman"/>
                <w:color w:val="auto"/>
                <w:sz w:val="26"/>
                <w:szCs w:val="26"/>
                <w:lang w:val="vi-VN" w:eastAsia="en-GB"/>
              </w:rPr>
              <w:t>ố</w:t>
            </w:r>
            <w:r>
              <w:rPr>
                <w:rFonts w:ascii="Times New Roman" w:hAnsi="Times New Roman"/>
                <w:color w:val="auto"/>
                <w:sz w:val="26"/>
                <w:szCs w:val="26"/>
                <w:lang w:eastAsia="en-GB"/>
              </w:rPr>
              <w:t>i tu</w:t>
            </w:r>
            <w:r>
              <w:rPr>
                <w:rFonts w:ascii="Times New Roman" w:hAnsi="Times New Roman"/>
                <w:color w:val="auto"/>
                <w:sz w:val="26"/>
                <w:szCs w:val="26"/>
                <w:lang w:val="vi-VN" w:eastAsia="en-GB"/>
              </w:rPr>
              <w:t>ầ</w:t>
            </w:r>
            <w:r>
              <w:rPr>
                <w:rFonts w:ascii="Times New Roman" w:hAnsi="Times New Roman"/>
                <w:color w:val="auto"/>
                <w:sz w:val="26"/>
                <w:szCs w:val="26"/>
                <w:lang w:eastAsia="en-GB"/>
              </w:rPr>
              <w:t>n; các ho</w:t>
            </w:r>
            <w:r>
              <w:rPr>
                <w:rFonts w:ascii="Times New Roman" w:hAnsi="Times New Roman"/>
                <w:color w:val="auto"/>
                <w:sz w:val="26"/>
                <w:szCs w:val="26"/>
                <w:lang w:val="vi-VN" w:eastAsia="en-GB"/>
              </w:rPr>
              <w:t>ạ</w:t>
            </w:r>
            <w:r>
              <w:rPr>
                <w:rFonts w:ascii="Times New Roman" w:hAnsi="Times New Roman"/>
                <w:color w:val="auto"/>
                <w:sz w:val="26"/>
                <w:szCs w:val="26"/>
                <w:lang w:eastAsia="en-GB"/>
              </w:rPr>
              <w:t>t đ</w:t>
            </w:r>
            <w:r>
              <w:rPr>
                <w:rFonts w:ascii="Times New Roman" w:hAnsi="Times New Roman"/>
                <w:color w:val="auto"/>
                <w:sz w:val="26"/>
                <w:szCs w:val="26"/>
                <w:lang w:val="vi-VN" w:eastAsia="en-GB"/>
              </w:rPr>
              <w:t>ộ</w:t>
            </w:r>
            <w:r>
              <w:rPr>
                <w:rFonts w:ascii="Times New Roman" w:hAnsi="Times New Roman"/>
                <w:color w:val="auto"/>
                <w:sz w:val="26"/>
                <w:szCs w:val="26"/>
                <w:lang w:eastAsia="en-GB"/>
              </w:rPr>
              <w:t>ng giáo d</w:t>
            </w:r>
            <w:r>
              <w:rPr>
                <w:rFonts w:ascii="Times New Roman" w:hAnsi="Times New Roman"/>
                <w:color w:val="auto"/>
                <w:sz w:val="26"/>
                <w:szCs w:val="26"/>
                <w:lang w:val="vi-VN" w:eastAsia="en-GB"/>
              </w:rPr>
              <w:t>ụ</w:t>
            </w:r>
            <w:r>
              <w:rPr>
                <w:rFonts w:ascii="Times New Roman" w:hAnsi="Times New Roman"/>
                <w:color w:val="auto"/>
                <w:sz w:val="26"/>
                <w:szCs w:val="26"/>
                <w:lang w:eastAsia="en-GB"/>
              </w:rPr>
              <w:t>c ngoài gi</w:t>
            </w:r>
            <w:r>
              <w:rPr>
                <w:rFonts w:ascii="Times New Roman" w:hAnsi="Times New Roman"/>
                <w:color w:val="auto"/>
                <w:sz w:val="26"/>
                <w:szCs w:val="26"/>
                <w:lang w:val="vi-VN" w:eastAsia="en-GB"/>
              </w:rPr>
              <w:t>ờ</w:t>
            </w:r>
            <w:r>
              <w:rPr>
                <w:rFonts w:ascii="Times New Roman" w:hAnsi="Times New Roman"/>
                <w:color w:val="auto"/>
                <w:sz w:val="26"/>
                <w:szCs w:val="26"/>
                <w:lang w:eastAsia="en-GB"/>
              </w:rPr>
              <w:t xml:space="preserve"> lên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w:t>
            </w:r>
            <w:r>
              <w:rPr>
                <w:rFonts w:ascii="Times New Roman" w:hAnsi="Times New Roman"/>
                <w:color w:val="auto"/>
                <w:sz w:val="26"/>
                <w:szCs w:val="26"/>
                <w:lang w:val="vi-VN" w:eastAsia="en-GB"/>
              </w:rPr>
              <w:t>…</w:t>
            </w:r>
            <w:r>
              <w:rPr>
                <w:rFonts w:ascii="Times New Roman" w:hAnsi="Times New Roman"/>
                <w:color w:val="auto"/>
                <w:sz w:val="26"/>
                <w:szCs w:val="26"/>
                <w:lang w:eastAsia="en-GB"/>
              </w:rPr>
              <w:t>.</w:t>
            </w:r>
          </w:p>
          <w:p w14:paraId="0D4248C0"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color w:val="auto"/>
                <w:sz w:val="26"/>
                <w:szCs w:val="26"/>
                <w:lang w:eastAsia="en-GB"/>
              </w:rPr>
              <w:tab/>
            </w:r>
            <w:r>
              <w:rPr>
                <w:rFonts w:ascii="Times New Roman" w:hAnsi="Times New Roman"/>
                <w:b/>
                <w:bCs/>
                <w:color w:val="auto"/>
                <w:sz w:val="26"/>
                <w:szCs w:val="26"/>
                <w:lang w:eastAsia="en-GB"/>
              </w:rPr>
              <w:t xml:space="preserve">3) </w:t>
            </w:r>
            <w:r>
              <w:rPr>
                <w:rFonts w:ascii="Times New Roman" w:hAnsi="Times New Roman"/>
                <w:b/>
                <w:bCs/>
                <w:color w:val="auto"/>
                <w:sz w:val="26"/>
                <w:szCs w:val="26"/>
                <w:lang w:val="vi-VN" w:eastAsia="en-GB"/>
              </w:rPr>
              <w:t>Đối với cơ sở vật chất</w:t>
            </w:r>
          </w:p>
          <w:p w14:paraId="42EDAFC3"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b/>
                <w:bCs/>
                <w:color w:val="auto"/>
                <w:sz w:val="26"/>
                <w:szCs w:val="26"/>
                <w:lang w:eastAsia="en-GB"/>
              </w:rPr>
              <w:tab/>
            </w:r>
            <w:r>
              <w:rPr>
                <w:rFonts w:ascii="Times New Roman" w:hAnsi="Times New Roman"/>
                <w:color w:val="auto"/>
                <w:sz w:val="26"/>
                <w:szCs w:val="26"/>
                <w:lang w:eastAsia="en-GB"/>
              </w:rPr>
              <w:t xml:space="preserve">a) </w:t>
            </w:r>
            <w:r>
              <w:rPr>
                <w:rFonts w:ascii="Times New Roman" w:hAnsi="Times New Roman"/>
                <w:color w:val="auto"/>
                <w:sz w:val="26"/>
                <w:szCs w:val="26"/>
                <w:lang w:val="vi-VN" w:eastAsia="en-GB"/>
              </w:rPr>
              <w:t>Ngay sau khi địa phương kết thúc việc gi</w:t>
            </w:r>
            <w:r>
              <w:rPr>
                <w:rFonts w:ascii="Times New Roman" w:hAnsi="Times New Roman"/>
                <w:color w:val="auto"/>
                <w:sz w:val="26"/>
                <w:szCs w:val="26"/>
                <w:lang w:eastAsia="en-GB"/>
              </w:rPr>
              <w:t>ãn cách xã h</w:t>
            </w:r>
            <w:r>
              <w:rPr>
                <w:rFonts w:ascii="Times New Roman" w:hAnsi="Times New Roman"/>
                <w:color w:val="auto"/>
                <w:sz w:val="26"/>
                <w:szCs w:val="26"/>
                <w:lang w:val="vi-VN" w:eastAsia="en-GB"/>
              </w:rPr>
              <w:t>ộ</w:t>
            </w:r>
            <w:r>
              <w:rPr>
                <w:rFonts w:ascii="Times New Roman" w:hAnsi="Times New Roman"/>
                <w:color w:val="auto"/>
                <w:sz w:val="26"/>
                <w:szCs w:val="26"/>
                <w:lang w:eastAsia="en-GB"/>
              </w:rPr>
              <w:t>i đ</w:t>
            </w:r>
            <w:r>
              <w:rPr>
                <w:rFonts w:ascii="Times New Roman" w:hAnsi="Times New Roman"/>
                <w:color w:val="auto"/>
                <w:sz w:val="26"/>
                <w:szCs w:val="26"/>
                <w:lang w:val="vi-VN" w:eastAsia="en-GB"/>
              </w:rPr>
              <w:t>ể</w:t>
            </w:r>
            <w:r>
              <w:rPr>
                <w:rFonts w:ascii="Times New Roman" w:hAnsi="Times New Roman"/>
                <w:color w:val="auto"/>
                <w:sz w:val="26"/>
                <w:szCs w:val="26"/>
                <w:lang w:eastAsia="en-GB"/>
              </w:rPr>
              <w:t xml:space="preserve"> phòng, ch</w:t>
            </w:r>
            <w:r>
              <w:rPr>
                <w:rFonts w:ascii="Times New Roman" w:hAnsi="Times New Roman"/>
                <w:color w:val="auto"/>
                <w:sz w:val="26"/>
                <w:szCs w:val="26"/>
                <w:lang w:val="vi-VN" w:eastAsia="en-GB"/>
              </w:rPr>
              <w:t>ố</w:t>
            </w:r>
            <w:r>
              <w:rPr>
                <w:rFonts w:ascii="Times New Roman" w:hAnsi="Times New Roman"/>
                <w:color w:val="auto"/>
                <w:sz w:val="26"/>
                <w:szCs w:val="26"/>
                <w:lang w:eastAsia="en-GB"/>
              </w:rPr>
              <w:t>ng d</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ch COVID-19, nhà </w:t>
            </w:r>
            <w:r>
              <w:rPr>
                <w:rFonts w:ascii="Times New Roman" w:hAnsi="Times New Roman"/>
                <w:color w:val="auto"/>
                <w:sz w:val="26"/>
                <w:szCs w:val="26"/>
                <w:lang w:val="vi-VN" w:eastAsia="en-GB"/>
              </w:rPr>
              <w:t>trường</w:t>
            </w:r>
            <w:r>
              <w:rPr>
                <w:rFonts w:ascii="Times New Roman" w:hAnsi="Times New Roman"/>
                <w:color w:val="auto"/>
                <w:sz w:val="26"/>
                <w:szCs w:val="26"/>
                <w:lang w:eastAsia="en-GB"/>
              </w:rPr>
              <w:t xml:space="preserve"> s</w:t>
            </w:r>
            <w:r>
              <w:rPr>
                <w:rFonts w:ascii="Times New Roman" w:hAnsi="Times New Roman"/>
                <w:color w:val="auto"/>
                <w:sz w:val="26"/>
                <w:szCs w:val="26"/>
                <w:lang w:val="vi-VN" w:eastAsia="en-GB"/>
              </w:rPr>
              <w:t>ẽ</w:t>
            </w:r>
            <w:r>
              <w:rPr>
                <w:rFonts w:ascii="Times New Roman" w:hAnsi="Times New Roman"/>
                <w:color w:val="auto"/>
                <w:sz w:val="26"/>
                <w:szCs w:val="26"/>
                <w:lang w:eastAsia="en-GB"/>
              </w:rPr>
              <w:t xml:space="preserve"> kh</w:t>
            </w:r>
            <w:r>
              <w:rPr>
                <w:rFonts w:ascii="Times New Roman" w:hAnsi="Times New Roman"/>
                <w:color w:val="auto"/>
                <w:sz w:val="26"/>
                <w:szCs w:val="26"/>
                <w:lang w:val="vi-VN" w:eastAsia="en-GB"/>
              </w:rPr>
              <w:t>ẩn trương thực hiện khảo sát, sữa chữa bổ sung chuẩn bị cơ sở vật chất, tổ chức vệ sinh trường, lớp khử khuẩn</w:t>
            </w:r>
            <w:r>
              <w:rPr>
                <w:rFonts w:ascii="Times New Roman" w:hAnsi="Times New Roman"/>
                <w:color w:val="auto"/>
                <w:sz w:val="26"/>
                <w:szCs w:val="26"/>
                <w:lang w:eastAsia="en-GB"/>
              </w:rPr>
              <w:t xml:space="preserve"> đ</w:t>
            </w:r>
            <w:r>
              <w:rPr>
                <w:rFonts w:ascii="Times New Roman" w:hAnsi="Times New Roman"/>
                <w:color w:val="auto"/>
                <w:sz w:val="26"/>
                <w:szCs w:val="26"/>
                <w:lang w:val="vi-VN" w:eastAsia="en-GB"/>
              </w:rPr>
              <w:t>ả</w:t>
            </w:r>
            <w:r>
              <w:rPr>
                <w:rFonts w:ascii="Times New Roman" w:hAnsi="Times New Roman"/>
                <w:color w:val="auto"/>
                <w:sz w:val="26"/>
                <w:szCs w:val="26"/>
                <w:lang w:eastAsia="en-GB"/>
              </w:rPr>
              <w:t>m b</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cho vi</w:t>
            </w:r>
            <w:r>
              <w:rPr>
                <w:rFonts w:ascii="Times New Roman" w:hAnsi="Times New Roman"/>
                <w:color w:val="auto"/>
                <w:sz w:val="26"/>
                <w:szCs w:val="26"/>
                <w:lang w:val="vi-VN" w:eastAsia="en-GB"/>
              </w:rPr>
              <w:t>ệ</w:t>
            </w:r>
            <w:r>
              <w:rPr>
                <w:rFonts w:ascii="Times New Roman" w:hAnsi="Times New Roman"/>
                <w:color w:val="auto"/>
                <w:sz w:val="26"/>
                <w:szCs w:val="26"/>
                <w:lang w:eastAsia="en-GB"/>
              </w:rPr>
              <w:t>c d</w:t>
            </w:r>
            <w:r>
              <w:rPr>
                <w:rFonts w:ascii="Times New Roman" w:hAnsi="Times New Roman"/>
                <w:color w:val="auto"/>
                <w:sz w:val="26"/>
                <w:szCs w:val="26"/>
                <w:lang w:val="vi-VN" w:eastAsia="en-GB"/>
              </w:rPr>
              <w:t>ạ</w:t>
            </w:r>
            <w:r>
              <w:rPr>
                <w:rFonts w:ascii="Times New Roman" w:hAnsi="Times New Roman"/>
                <w:color w:val="auto"/>
                <w:sz w:val="26"/>
                <w:szCs w:val="26"/>
                <w:lang w:eastAsia="en-GB"/>
              </w:rPr>
              <w:t>y và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th</w:t>
            </w:r>
            <w:r>
              <w:rPr>
                <w:rFonts w:ascii="Times New Roman" w:hAnsi="Times New Roman"/>
                <w:color w:val="auto"/>
                <w:sz w:val="26"/>
                <w:szCs w:val="26"/>
                <w:lang w:val="vi-VN" w:eastAsia="en-GB"/>
              </w:rPr>
              <w:t>ầ</w:t>
            </w:r>
            <w:r>
              <w:rPr>
                <w:rFonts w:ascii="Times New Roman" w:hAnsi="Times New Roman"/>
                <w:color w:val="auto"/>
                <w:sz w:val="26"/>
                <w:szCs w:val="26"/>
                <w:lang w:eastAsia="en-GB"/>
              </w:rPr>
              <w:t>y và trò.</w:t>
            </w:r>
          </w:p>
          <w:p w14:paraId="337CA6A7" w14:textId="77777777" w:rsidR="00C107E7" w:rsidRDefault="00C107E7" w:rsidP="00C107E7">
            <w:pPr>
              <w:autoSpaceDE w:val="0"/>
              <w:autoSpaceDN w:val="0"/>
              <w:adjustRightInd w:val="0"/>
              <w:spacing w:before="120" w:after="0"/>
              <w:ind w:firstLine="0"/>
              <w:rPr>
                <w:rFonts w:ascii="Times New Roman" w:hAnsi="Times New Roman"/>
                <w:color w:val="auto"/>
                <w:spacing w:val="-6"/>
                <w:sz w:val="26"/>
                <w:szCs w:val="26"/>
                <w:lang w:eastAsia="en-GB"/>
              </w:rPr>
            </w:pPr>
            <w:r>
              <w:rPr>
                <w:rFonts w:ascii="Times New Roman" w:hAnsi="Times New Roman"/>
                <w:color w:val="auto"/>
                <w:sz w:val="26"/>
                <w:szCs w:val="26"/>
                <w:lang w:eastAsia="en-GB"/>
              </w:rPr>
              <w:tab/>
            </w:r>
            <w:r>
              <w:rPr>
                <w:rFonts w:ascii="Times New Roman" w:hAnsi="Times New Roman"/>
                <w:color w:val="auto"/>
                <w:spacing w:val="-6"/>
                <w:sz w:val="26"/>
                <w:szCs w:val="26"/>
                <w:lang w:eastAsia="en-GB"/>
              </w:rPr>
              <w:t xml:space="preserve">b) </w:t>
            </w:r>
            <w:r>
              <w:rPr>
                <w:rFonts w:ascii="Times New Roman" w:hAnsi="Times New Roman"/>
                <w:color w:val="auto"/>
                <w:spacing w:val="-6"/>
                <w:sz w:val="26"/>
                <w:szCs w:val="26"/>
                <w:lang w:val="vi-VN" w:eastAsia="en-GB"/>
              </w:rPr>
              <w:t>Do ảnh hưởng của dịch COVID-19, nên việc sữa chữa nhà vệ sinh Điểm Tân Công Sính tạm thời ngưng, sau khi hết giản cách x</w:t>
            </w:r>
            <w:r>
              <w:rPr>
                <w:rFonts w:ascii="Times New Roman" w:hAnsi="Times New Roman"/>
                <w:color w:val="auto"/>
                <w:spacing w:val="-6"/>
                <w:sz w:val="26"/>
                <w:szCs w:val="26"/>
                <w:lang w:eastAsia="en-GB"/>
              </w:rPr>
              <w:t>ã h</w:t>
            </w:r>
            <w:r>
              <w:rPr>
                <w:rFonts w:ascii="Times New Roman" w:hAnsi="Times New Roman"/>
                <w:color w:val="auto"/>
                <w:spacing w:val="-6"/>
                <w:sz w:val="26"/>
                <w:szCs w:val="26"/>
                <w:lang w:val="vi-VN" w:eastAsia="en-GB"/>
              </w:rPr>
              <w:t>ộ</w:t>
            </w:r>
            <w:r>
              <w:rPr>
                <w:rFonts w:ascii="Times New Roman" w:hAnsi="Times New Roman"/>
                <w:color w:val="auto"/>
                <w:spacing w:val="-6"/>
                <w:sz w:val="26"/>
                <w:szCs w:val="26"/>
                <w:lang w:eastAsia="en-GB"/>
              </w:rPr>
              <w:t>i theo Ch</w:t>
            </w:r>
            <w:r>
              <w:rPr>
                <w:rFonts w:ascii="Times New Roman" w:hAnsi="Times New Roman"/>
                <w:color w:val="auto"/>
                <w:spacing w:val="-6"/>
                <w:sz w:val="26"/>
                <w:szCs w:val="26"/>
                <w:lang w:val="vi-VN" w:eastAsia="en-GB"/>
              </w:rPr>
              <w:t>ỉ</w:t>
            </w:r>
            <w:r>
              <w:rPr>
                <w:rFonts w:ascii="Times New Roman" w:hAnsi="Times New Roman"/>
                <w:color w:val="auto"/>
                <w:spacing w:val="-6"/>
                <w:sz w:val="26"/>
                <w:szCs w:val="26"/>
                <w:lang w:eastAsia="en-GB"/>
              </w:rPr>
              <w:t xml:space="preserve"> th</w:t>
            </w:r>
            <w:r>
              <w:rPr>
                <w:rFonts w:ascii="Times New Roman" w:hAnsi="Times New Roman"/>
                <w:color w:val="auto"/>
                <w:spacing w:val="-6"/>
                <w:sz w:val="26"/>
                <w:szCs w:val="26"/>
                <w:lang w:val="vi-VN" w:eastAsia="en-GB"/>
              </w:rPr>
              <w:t>ị</w:t>
            </w:r>
            <w:r>
              <w:rPr>
                <w:rFonts w:ascii="Times New Roman" w:hAnsi="Times New Roman"/>
                <w:color w:val="auto"/>
                <w:spacing w:val="-6"/>
                <w:sz w:val="26"/>
                <w:szCs w:val="26"/>
                <w:lang w:eastAsia="en-GB"/>
              </w:rPr>
              <w:t xml:space="preserve"> 16 c</w:t>
            </w:r>
            <w:r>
              <w:rPr>
                <w:rFonts w:ascii="Times New Roman" w:hAnsi="Times New Roman"/>
                <w:color w:val="auto"/>
                <w:spacing w:val="-6"/>
                <w:sz w:val="26"/>
                <w:szCs w:val="26"/>
                <w:lang w:val="vi-VN" w:eastAsia="en-GB"/>
              </w:rPr>
              <w:t>ủ</w:t>
            </w:r>
            <w:r>
              <w:rPr>
                <w:rFonts w:ascii="Times New Roman" w:hAnsi="Times New Roman"/>
                <w:color w:val="auto"/>
                <w:spacing w:val="-6"/>
                <w:sz w:val="26"/>
                <w:szCs w:val="26"/>
                <w:lang w:eastAsia="en-GB"/>
              </w:rPr>
              <w:t>a Th</w:t>
            </w:r>
            <w:r>
              <w:rPr>
                <w:rFonts w:ascii="Times New Roman" w:hAnsi="Times New Roman"/>
                <w:color w:val="auto"/>
                <w:spacing w:val="-6"/>
                <w:sz w:val="26"/>
                <w:szCs w:val="26"/>
                <w:lang w:val="vi-VN" w:eastAsia="en-GB"/>
              </w:rPr>
              <w:t>ủ</w:t>
            </w:r>
            <w:r>
              <w:rPr>
                <w:rFonts w:ascii="Times New Roman" w:hAnsi="Times New Roman"/>
                <w:color w:val="auto"/>
                <w:spacing w:val="-6"/>
                <w:sz w:val="26"/>
                <w:szCs w:val="26"/>
                <w:lang w:eastAsia="en-GB"/>
              </w:rPr>
              <w:t xml:space="preserve"> t</w:t>
            </w:r>
            <w:r>
              <w:rPr>
                <w:rFonts w:ascii="Times New Roman" w:hAnsi="Times New Roman"/>
                <w:color w:val="auto"/>
                <w:spacing w:val="-6"/>
                <w:sz w:val="26"/>
                <w:szCs w:val="26"/>
                <w:lang w:val="vi-VN" w:eastAsia="en-GB"/>
              </w:rPr>
              <w:t>ướng Chính phủ nhà trường sẽ tham mưu l</w:t>
            </w:r>
            <w:r>
              <w:rPr>
                <w:rFonts w:ascii="Times New Roman" w:hAnsi="Times New Roman"/>
                <w:color w:val="auto"/>
                <w:spacing w:val="-6"/>
                <w:sz w:val="26"/>
                <w:szCs w:val="26"/>
                <w:lang w:eastAsia="en-GB"/>
              </w:rPr>
              <w:t xml:space="preserve">ãnh </w:t>
            </w:r>
            <w:r>
              <w:rPr>
                <w:rFonts w:ascii="Times New Roman" w:hAnsi="Times New Roman"/>
                <w:color w:val="auto"/>
                <w:spacing w:val="-6"/>
                <w:sz w:val="26"/>
                <w:szCs w:val="26"/>
                <w:lang w:val="vi-VN" w:eastAsia="en-GB"/>
              </w:rPr>
              <w:t>đạo ngành phối hợp với đơn vị thi công sớm sữa chữa để phục vụ nhu cầu vệ sinh cho thầy và tr</w:t>
            </w:r>
            <w:r>
              <w:rPr>
                <w:rFonts w:ascii="Times New Roman" w:hAnsi="Times New Roman"/>
                <w:color w:val="auto"/>
                <w:spacing w:val="-6"/>
                <w:sz w:val="26"/>
                <w:szCs w:val="26"/>
                <w:lang w:eastAsia="en-GB"/>
              </w:rPr>
              <w:t xml:space="preserve">ò </w:t>
            </w:r>
            <w:r>
              <w:rPr>
                <w:rFonts w:ascii="Times New Roman" w:hAnsi="Times New Roman"/>
                <w:color w:val="auto"/>
                <w:spacing w:val="-6"/>
                <w:sz w:val="26"/>
                <w:szCs w:val="26"/>
                <w:lang w:val="vi-VN" w:eastAsia="en-GB"/>
              </w:rPr>
              <w:t>ở</w:t>
            </w:r>
            <w:r>
              <w:rPr>
                <w:rFonts w:ascii="Times New Roman" w:hAnsi="Times New Roman"/>
                <w:color w:val="auto"/>
                <w:spacing w:val="-6"/>
                <w:sz w:val="26"/>
                <w:szCs w:val="26"/>
                <w:lang w:eastAsia="en-GB"/>
              </w:rPr>
              <w:t xml:space="preserve"> Đi</w:t>
            </w:r>
            <w:r>
              <w:rPr>
                <w:rFonts w:ascii="Times New Roman" w:hAnsi="Times New Roman"/>
                <w:color w:val="auto"/>
                <w:spacing w:val="-6"/>
                <w:sz w:val="26"/>
                <w:szCs w:val="26"/>
                <w:lang w:val="vi-VN" w:eastAsia="en-GB"/>
              </w:rPr>
              <w:t>ể</w:t>
            </w:r>
            <w:r>
              <w:rPr>
                <w:rFonts w:ascii="Times New Roman" w:hAnsi="Times New Roman"/>
                <w:color w:val="auto"/>
                <w:spacing w:val="-6"/>
                <w:sz w:val="26"/>
                <w:szCs w:val="26"/>
                <w:lang w:eastAsia="en-GB"/>
              </w:rPr>
              <w:t>m Tân Công Sính</w:t>
            </w:r>
          </w:p>
          <w:p w14:paraId="50123433"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pacing w:val="-6"/>
                <w:sz w:val="26"/>
                <w:szCs w:val="26"/>
                <w:lang w:eastAsia="en-GB"/>
              </w:rPr>
              <w:tab/>
            </w:r>
            <w:r>
              <w:rPr>
                <w:rFonts w:ascii="Times New Roman" w:hAnsi="Times New Roman"/>
                <w:color w:val="auto"/>
                <w:sz w:val="26"/>
                <w:szCs w:val="26"/>
                <w:lang w:eastAsia="en-GB"/>
              </w:rPr>
              <w:t xml:space="preserve">c) Nhà </w:t>
            </w:r>
            <w:r>
              <w:rPr>
                <w:rFonts w:ascii="Times New Roman" w:hAnsi="Times New Roman"/>
                <w:color w:val="auto"/>
                <w:sz w:val="26"/>
                <w:szCs w:val="26"/>
                <w:lang w:val="vi-VN" w:eastAsia="en-GB"/>
              </w:rPr>
              <w:t>trường</w:t>
            </w:r>
            <w:r>
              <w:rPr>
                <w:rFonts w:ascii="Times New Roman" w:hAnsi="Times New Roman"/>
                <w:color w:val="auto"/>
                <w:sz w:val="26"/>
                <w:szCs w:val="26"/>
                <w:lang w:eastAsia="en-GB"/>
              </w:rPr>
              <w:t xml:space="preserve"> đã xây d</w:t>
            </w:r>
            <w:r>
              <w:rPr>
                <w:rFonts w:ascii="Times New Roman" w:hAnsi="Times New Roman"/>
                <w:color w:val="auto"/>
                <w:sz w:val="26"/>
                <w:szCs w:val="26"/>
                <w:lang w:val="vi-VN" w:eastAsia="en-GB"/>
              </w:rPr>
              <w:t>ự</w:t>
            </w:r>
            <w:r>
              <w:rPr>
                <w:rFonts w:ascii="Times New Roman" w:hAnsi="Times New Roman"/>
                <w:color w:val="auto"/>
                <w:sz w:val="26"/>
                <w:szCs w:val="26"/>
                <w:lang w:eastAsia="en-GB"/>
              </w:rPr>
              <w:t>ng k</w:t>
            </w:r>
            <w:r>
              <w:rPr>
                <w:rFonts w:ascii="Times New Roman" w:hAnsi="Times New Roman"/>
                <w:color w:val="auto"/>
                <w:sz w:val="26"/>
                <w:szCs w:val="26"/>
                <w:lang w:val="vi-VN" w:eastAsia="en-GB"/>
              </w:rPr>
              <w:t>ế</w:t>
            </w:r>
            <w:r>
              <w:rPr>
                <w:rFonts w:ascii="Times New Roman" w:hAnsi="Times New Roman"/>
                <w:color w:val="auto"/>
                <w:sz w:val="26"/>
                <w:szCs w:val="26"/>
                <w:lang w:eastAsia="en-GB"/>
              </w:rPr>
              <w:t xml:space="preserve"> ho</w:t>
            </w:r>
            <w:r>
              <w:rPr>
                <w:rFonts w:ascii="Times New Roman" w:hAnsi="Times New Roman"/>
                <w:color w:val="auto"/>
                <w:sz w:val="26"/>
                <w:szCs w:val="26"/>
                <w:lang w:val="vi-VN" w:eastAsia="en-GB"/>
              </w:rPr>
              <w:t>ạ</w:t>
            </w:r>
            <w:r>
              <w:rPr>
                <w:rFonts w:ascii="Times New Roman" w:hAnsi="Times New Roman"/>
                <w:color w:val="auto"/>
                <w:sz w:val="26"/>
                <w:szCs w:val="26"/>
                <w:lang w:eastAsia="en-GB"/>
              </w:rPr>
              <w:t>ch phòng ch</w:t>
            </w:r>
            <w:r>
              <w:rPr>
                <w:rFonts w:ascii="Times New Roman" w:hAnsi="Times New Roman"/>
                <w:color w:val="auto"/>
                <w:sz w:val="26"/>
                <w:szCs w:val="26"/>
                <w:lang w:val="vi-VN" w:eastAsia="en-GB"/>
              </w:rPr>
              <w:t>ố</w:t>
            </w:r>
            <w:r>
              <w:rPr>
                <w:rFonts w:ascii="Times New Roman" w:hAnsi="Times New Roman"/>
                <w:color w:val="auto"/>
                <w:sz w:val="26"/>
                <w:szCs w:val="26"/>
                <w:lang w:eastAsia="en-GB"/>
              </w:rPr>
              <w:t xml:space="preserve">ng Covid 19 trong </w:t>
            </w:r>
            <w:r>
              <w:rPr>
                <w:rFonts w:ascii="Times New Roman" w:hAnsi="Times New Roman"/>
                <w:color w:val="auto"/>
                <w:sz w:val="26"/>
                <w:szCs w:val="26"/>
                <w:lang w:val="vi-VN" w:eastAsia="en-GB"/>
              </w:rPr>
              <w:t>đó có dự trù kinh phí tăng cường phương tiện, dụng cụ, vật tư,</w:t>
            </w:r>
            <w:r>
              <w:rPr>
                <w:rFonts w:ascii="Times New Roman" w:hAnsi="Times New Roman"/>
                <w:color w:val="auto"/>
                <w:sz w:val="26"/>
                <w:szCs w:val="26"/>
                <w:lang w:eastAsia="en-GB"/>
              </w:rPr>
              <w:t xml:space="preserve"> … đ</w:t>
            </w:r>
            <w:r>
              <w:rPr>
                <w:rFonts w:ascii="Times New Roman" w:hAnsi="Times New Roman"/>
                <w:color w:val="auto"/>
                <w:sz w:val="26"/>
                <w:szCs w:val="26"/>
                <w:lang w:val="vi-VN" w:eastAsia="en-GB"/>
              </w:rPr>
              <w:t>ể</w:t>
            </w:r>
            <w:r>
              <w:rPr>
                <w:rFonts w:ascii="Times New Roman" w:hAnsi="Times New Roman"/>
                <w:color w:val="auto"/>
                <w:sz w:val="26"/>
                <w:szCs w:val="26"/>
                <w:lang w:eastAsia="en-GB"/>
              </w:rPr>
              <w:t xml:space="preserve"> phòng ch</w:t>
            </w:r>
            <w:r>
              <w:rPr>
                <w:rFonts w:ascii="Times New Roman" w:hAnsi="Times New Roman"/>
                <w:color w:val="auto"/>
                <w:sz w:val="26"/>
                <w:szCs w:val="26"/>
                <w:lang w:val="vi-VN" w:eastAsia="en-GB"/>
              </w:rPr>
              <w:t>ố</w:t>
            </w:r>
            <w:r>
              <w:rPr>
                <w:rFonts w:ascii="Times New Roman" w:hAnsi="Times New Roman"/>
                <w:color w:val="auto"/>
                <w:sz w:val="26"/>
                <w:szCs w:val="26"/>
                <w:lang w:eastAsia="en-GB"/>
              </w:rPr>
              <w:t>ng d</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ch COVID-19 </w:t>
            </w:r>
            <w:r>
              <w:rPr>
                <w:rFonts w:ascii="Times New Roman" w:hAnsi="Times New Roman"/>
                <w:color w:val="auto"/>
                <w:sz w:val="26"/>
                <w:szCs w:val="26"/>
                <w:lang w:eastAsia="en-GB"/>
              </w:rPr>
              <w:lastRenderedPageBreak/>
              <w:t>khi t</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ch</w:t>
            </w:r>
            <w:r>
              <w:rPr>
                <w:rFonts w:ascii="Times New Roman" w:hAnsi="Times New Roman"/>
                <w:color w:val="auto"/>
                <w:sz w:val="26"/>
                <w:szCs w:val="26"/>
                <w:lang w:val="vi-VN" w:eastAsia="en-GB"/>
              </w:rPr>
              <w:t>ứ</w:t>
            </w:r>
            <w:r>
              <w:rPr>
                <w:rFonts w:ascii="Times New Roman" w:hAnsi="Times New Roman"/>
                <w:color w:val="auto"/>
                <w:sz w:val="26"/>
                <w:szCs w:val="26"/>
                <w:lang w:eastAsia="en-GB"/>
              </w:rPr>
              <w:t>c d</w:t>
            </w:r>
            <w:r>
              <w:rPr>
                <w:rFonts w:ascii="Times New Roman" w:hAnsi="Times New Roman"/>
                <w:color w:val="auto"/>
                <w:sz w:val="26"/>
                <w:szCs w:val="26"/>
                <w:lang w:val="vi-VN" w:eastAsia="en-GB"/>
              </w:rPr>
              <w:t>ạ</w:t>
            </w:r>
            <w:r>
              <w:rPr>
                <w:rFonts w:ascii="Times New Roman" w:hAnsi="Times New Roman"/>
                <w:color w:val="auto"/>
                <w:sz w:val="26"/>
                <w:szCs w:val="26"/>
                <w:lang w:eastAsia="en-GB"/>
              </w:rPr>
              <w:t>y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theo quy đ</w:t>
            </w:r>
            <w:r>
              <w:rPr>
                <w:rFonts w:ascii="Times New Roman" w:hAnsi="Times New Roman"/>
                <w:color w:val="auto"/>
                <w:sz w:val="26"/>
                <w:szCs w:val="26"/>
                <w:lang w:val="vi-VN" w:eastAsia="en-GB"/>
              </w:rPr>
              <w:t>ị</w:t>
            </w:r>
            <w:r>
              <w:rPr>
                <w:rFonts w:ascii="Times New Roman" w:hAnsi="Times New Roman"/>
                <w:color w:val="auto"/>
                <w:sz w:val="26"/>
                <w:szCs w:val="26"/>
                <w:lang w:eastAsia="en-GB"/>
              </w:rPr>
              <w:t>nh s</w:t>
            </w:r>
            <w:r>
              <w:rPr>
                <w:rFonts w:ascii="Times New Roman" w:hAnsi="Times New Roman"/>
                <w:color w:val="auto"/>
                <w:sz w:val="26"/>
                <w:szCs w:val="26"/>
                <w:lang w:val="vi-VN" w:eastAsia="en-GB"/>
              </w:rPr>
              <w:t>ẽ</w:t>
            </w:r>
            <w:r>
              <w:rPr>
                <w:rFonts w:ascii="Times New Roman" w:hAnsi="Times New Roman"/>
                <w:color w:val="auto"/>
                <w:sz w:val="26"/>
                <w:szCs w:val="26"/>
                <w:lang w:eastAsia="en-GB"/>
              </w:rPr>
              <w:t xml:space="preserve"> t</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ch</w:t>
            </w:r>
            <w:r>
              <w:rPr>
                <w:rFonts w:ascii="Times New Roman" w:hAnsi="Times New Roman"/>
                <w:color w:val="auto"/>
                <w:sz w:val="26"/>
                <w:szCs w:val="26"/>
                <w:lang w:val="vi-VN" w:eastAsia="en-GB"/>
              </w:rPr>
              <w:t>ứ</w:t>
            </w:r>
            <w:r>
              <w:rPr>
                <w:rFonts w:ascii="Times New Roman" w:hAnsi="Times New Roman"/>
                <w:color w:val="auto"/>
                <w:sz w:val="26"/>
                <w:szCs w:val="26"/>
                <w:lang w:eastAsia="en-GB"/>
              </w:rPr>
              <w:t>c tri</w:t>
            </w:r>
            <w:r>
              <w:rPr>
                <w:rFonts w:ascii="Times New Roman" w:hAnsi="Times New Roman"/>
                <w:color w:val="auto"/>
                <w:sz w:val="26"/>
                <w:szCs w:val="26"/>
                <w:lang w:val="vi-VN" w:eastAsia="en-GB"/>
              </w:rPr>
              <w:t>ể</w:t>
            </w:r>
            <w:r>
              <w:rPr>
                <w:rFonts w:ascii="Times New Roman" w:hAnsi="Times New Roman"/>
                <w:color w:val="auto"/>
                <w:sz w:val="26"/>
                <w:szCs w:val="26"/>
                <w:lang w:eastAsia="en-GB"/>
              </w:rPr>
              <w:t>n khai th</w:t>
            </w:r>
            <w:r>
              <w:rPr>
                <w:rFonts w:ascii="Times New Roman" w:hAnsi="Times New Roman"/>
                <w:color w:val="auto"/>
                <w:sz w:val="26"/>
                <w:szCs w:val="26"/>
                <w:lang w:val="vi-VN" w:eastAsia="en-GB"/>
              </w:rPr>
              <w:t>ự</w:t>
            </w:r>
            <w:r>
              <w:rPr>
                <w:rFonts w:ascii="Times New Roman" w:hAnsi="Times New Roman"/>
                <w:color w:val="auto"/>
                <w:sz w:val="26"/>
                <w:szCs w:val="26"/>
                <w:lang w:eastAsia="en-GB"/>
              </w:rPr>
              <w:t>c hi</w:t>
            </w:r>
            <w:r>
              <w:rPr>
                <w:rFonts w:ascii="Times New Roman" w:hAnsi="Times New Roman"/>
                <w:color w:val="auto"/>
                <w:sz w:val="26"/>
                <w:szCs w:val="26"/>
                <w:lang w:val="vi-VN" w:eastAsia="en-GB"/>
              </w:rPr>
              <w:t>ệ</w:t>
            </w:r>
            <w:r>
              <w:rPr>
                <w:rFonts w:ascii="Times New Roman" w:hAnsi="Times New Roman"/>
                <w:color w:val="auto"/>
                <w:sz w:val="26"/>
                <w:szCs w:val="26"/>
                <w:lang w:eastAsia="en-GB"/>
              </w:rPr>
              <w:t>n khi h</w:t>
            </w:r>
            <w:r>
              <w:rPr>
                <w:rFonts w:ascii="Times New Roman" w:hAnsi="Times New Roman"/>
                <w:color w:val="auto"/>
                <w:sz w:val="26"/>
                <w:szCs w:val="26"/>
                <w:lang w:val="vi-VN" w:eastAsia="en-GB"/>
              </w:rPr>
              <w:t>ế</w:t>
            </w:r>
            <w:r>
              <w:rPr>
                <w:rFonts w:ascii="Times New Roman" w:hAnsi="Times New Roman"/>
                <w:color w:val="auto"/>
                <w:sz w:val="26"/>
                <w:szCs w:val="26"/>
                <w:lang w:eastAsia="en-GB"/>
              </w:rPr>
              <w:t>t gi</w:t>
            </w:r>
            <w:r>
              <w:rPr>
                <w:rFonts w:ascii="Times New Roman" w:hAnsi="Times New Roman"/>
                <w:color w:val="auto"/>
                <w:sz w:val="26"/>
                <w:szCs w:val="26"/>
                <w:lang w:val="vi-VN" w:eastAsia="en-GB"/>
              </w:rPr>
              <w:t>ả</w:t>
            </w:r>
            <w:r>
              <w:rPr>
                <w:rFonts w:ascii="Times New Roman" w:hAnsi="Times New Roman"/>
                <w:color w:val="auto"/>
                <w:sz w:val="26"/>
                <w:szCs w:val="26"/>
                <w:lang w:eastAsia="en-GB"/>
              </w:rPr>
              <w:t>n cách xã h</w:t>
            </w:r>
            <w:r>
              <w:rPr>
                <w:rFonts w:ascii="Times New Roman" w:hAnsi="Times New Roman"/>
                <w:color w:val="auto"/>
                <w:sz w:val="26"/>
                <w:szCs w:val="26"/>
                <w:lang w:val="vi-VN" w:eastAsia="en-GB"/>
              </w:rPr>
              <w:t>ộ</w:t>
            </w:r>
            <w:r>
              <w:rPr>
                <w:rFonts w:ascii="Times New Roman" w:hAnsi="Times New Roman"/>
                <w:color w:val="auto"/>
                <w:sz w:val="26"/>
                <w:szCs w:val="26"/>
                <w:lang w:eastAsia="en-GB"/>
              </w:rPr>
              <w:t xml:space="preserve"> theo Ch</w:t>
            </w:r>
            <w:r>
              <w:rPr>
                <w:rFonts w:ascii="Times New Roman" w:hAnsi="Times New Roman"/>
                <w:color w:val="auto"/>
                <w:sz w:val="26"/>
                <w:szCs w:val="26"/>
                <w:lang w:val="vi-VN" w:eastAsia="en-GB"/>
              </w:rPr>
              <w:t>ỉ</w:t>
            </w:r>
            <w:r>
              <w:rPr>
                <w:rFonts w:ascii="Times New Roman" w:hAnsi="Times New Roman"/>
                <w:color w:val="auto"/>
                <w:sz w:val="26"/>
                <w:szCs w:val="26"/>
                <w:lang w:eastAsia="en-GB"/>
              </w:rPr>
              <w:t xml:space="preserve"> th</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 16 c</w:t>
            </w:r>
            <w:r>
              <w:rPr>
                <w:rFonts w:ascii="Times New Roman" w:hAnsi="Times New Roman"/>
                <w:color w:val="auto"/>
                <w:sz w:val="26"/>
                <w:szCs w:val="26"/>
                <w:lang w:val="vi-VN" w:eastAsia="en-GB"/>
              </w:rPr>
              <w:t>ủ</w:t>
            </w:r>
            <w:r>
              <w:rPr>
                <w:rFonts w:ascii="Times New Roman" w:hAnsi="Times New Roman"/>
                <w:color w:val="auto"/>
                <w:sz w:val="26"/>
                <w:szCs w:val="26"/>
                <w:lang w:eastAsia="en-GB"/>
              </w:rPr>
              <w:t>a Chính ph</w:t>
            </w:r>
            <w:r>
              <w:rPr>
                <w:rFonts w:ascii="Times New Roman" w:hAnsi="Times New Roman"/>
                <w:color w:val="auto"/>
                <w:sz w:val="26"/>
                <w:szCs w:val="26"/>
                <w:lang w:val="vi-VN" w:eastAsia="en-GB"/>
              </w:rPr>
              <w:t>ủ</w:t>
            </w:r>
            <w:r>
              <w:rPr>
                <w:rFonts w:ascii="Times New Roman" w:hAnsi="Times New Roman"/>
                <w:color w:val="auto"/>
                <w:sz w:val="26"/>
                <w:szCs w:val="26"/>
                <w:lang w:eastAsia="en-GB"/>
              </w:rPr>
              <w:t>.</w:t>
            </w:r>
          </w:p>
          <w:p w14:paraId="65697911"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color w:val="auto"/>
                <w:sz w:val="26"/>
                <w:szCs w:val="26"/>
                <w:lang w:eastAsia="en-GB"/>
              </w:rPr>
              <w:tab/>
            </w:r>
            <w:r>
              <w:rPr>
                <w:rFonts w:ascii="Times New Roman" w:hAnsi="Times New Roman"/>
                <w:b/>
                <w:bCs/>
                <w:color w:val="auto"/>
                <w:sz w:val="26"/>
                <w:szCs w:val="26"/>
                <w:lang w:eastAsia="en-GB"/>
              </w:rPr>
              <w:t>4. V</w:t>
            </w:r>
            <w:r>
              <w:rPr>
                <w:rFonts w:ascii="Times New Roman" w:hAnsi="Times New Roman"/>
                <w:b/>
                <w:bCs/>
                <w:color w:val="auto"/>
                <w:sz w:val="26"/>
                <w:szCs w:val="26"/>
                <w:lang w:val="vi-VN" w:eastAsia="en-GB"/>
              </w:rPr>
              <w:t>ề</w:t>
            </w:r>
            <w:r>
              <w:rPr>
                <w:rFonts w:ascii="Times New Roman" w:hAnsi="Times New Roman"/>
                <w:b/>
                <w:bCs/>
                <w:color w:val="auto"/>
                <w:sz w:val="26"/>
                <w:szCs w:val="26"/>
                <w:lang w:eastAsia="en-GB"/>
              </w:rPr>
              <w:t xml:space="preserve"> các kho</w:t>
            </w:r>
            <w:r>
              <w:rPr>
                <w:rFonts w:ascii="Times New Roman" w:hAnsi="Times New Roman"/>
                <w:b/>
                <w:bCs/>
                <w:color w:val="auto"/>
                <w:sz w:val="26"/>
                <w:szCs w:val="26"/>
                <w:lang w:val="vi-VN" w:eastAsia="en-GB"/>
              </w:rPr>
              <w:t>ả</w:t>
            </w:r>
            <w:r>
              <w:rPr>
                <w:rFonts w:ascii="Times New Roman" w:hAnsi="Times New Roman"/>
                <w:b/>
                <w:bCs/>
                <w:color w:val="auto"/>
                <w:sz w:val="26"/>
                <w:szCs w:val="26"/>
                <w:lang w:eastAsia="en-GB"/>
              </w:rPr>
              <w:t>n thu đ</w:t>
            </w:r>
            <w:r>
              <w:rPr>
                <w:rFonts w:ascii="Times New Roman" w:hAnsi="Times New Roman"/>
                <w:b/>
                <w:bCs/>
                <w:color w:val="auto"/>
                <w:sz w:val="26"/>
                <w:szCs w:val="26"/>
                <w:lang w:val="vi-VN" w:eastAsia="en-GB"/>
              </w:rPr>
              <w:t>ầ</w:t>
            </w:r>
            <w:r>
              <w:rPr>
                <w:rFonts w:ascii="Times New Roman" w:hAnsi="Times New Roman"/>
                <w:b/>
                <w:bCs/>
                <w:color w:val="auto"/>
                <w:sz w:val="26"/>
                <w:szCs w:val="26"/>
                <w:lang w:eastAsia="en-GB"/>
              </w:rPr>
              <w:t>u năm</w:t>
            </w:r>
          </w:p>
          <w:p w14:paraId="1A567AA3"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b/>
                <w:bCs/>
                <w:color w:val="auto"/>
                <w:sz w:val="26"/>
                <w:szCs w:val="26"/>
                <w:lang w:eastAsia="en-GB"/>
              </w:rPr>
              <w:tab/>
            </w:r>
            <w:r>
              <w:rPr>
                <w:rFonts w:ascii="Times New Roman" w:hAnsi="Times New Roman"/>
                <w:color w:val="auto"/>
                <w:sz w:val="26"/>
                <w:szCs w:val="26"/>
                <w:lang w:eastAsia="en-GB"/>
              </w:rPr>
              <w:t xml:space="preserve">a) </w:t>
            </w:r>
            <w:r>
              <w:rPr>
                <w:rFonts w:ascii="Times New Roman" w:hAnsi="Times New Roman"/>
                <w:color w:val="auto"/>
                <w:sz w:val="26"/>
                <w:szCs w:val="26"/>
                <w:lang w:val="vi-VN" w:eastAsia="en-GB"/>
              </w:rPr>
              <w:t xml:space="preserve">Thực hiện các khoản thu đầu năm đúng quy định, không được tự đặt ra các khoản thu trái quy định dưới bất </w:t>
            </w:r>
            <w:r>
              <w:rPr>
                <w:rFonts w:ascii="Times New Roman" w:hAnsi="Times New Roman"/>
                <w:color w:val="auto"/>
                <w:sz w:val="26"/>
                <w:szCs w:val="26"/>
                <w:lang w:eastAsia="en-GB"/>
              </w:rPr>
              <w:t>c</w:t>
            </w:r>
            <w:r>
              <w:rPr>
                <w:rFonts w:ascii="Times New Roman" w:hAnsi="Times New Roman"/>
                <w:color w:val="auto"/>
                <w:sz w:val="26"/>
                <w:szCs w:val="26"/>
                <w:lang w:val="vi-VN" w:eastAsia="en-GB"/>
              </w:rPr>
              <w:t>ứ</w:t>
            </w:r>
            <w:r>
              <w:rPr>
                <w:rFonts w:ascii="Times New Roman" w:hAnsi="Times New Roman"/>
                <w:color w:val="auto"/>
                <w:sz w:val="26"/>
                <w:szCs w:val="26"/>
                <w:lang w:eastAsia="en-GB"/>
              </w:rPr>
              <w:t xml:space="preserve"> hình th</w:t>
            </w:r>
            <w:r>
              <w:rPr>
                <w:rFonts w:ascii="Times New Roman" w:hAnsi="Times New Roman"/>
                <w:color w:val="auto"/>
                <w:sz w:val="26"/>
                <w:szCs w:val="26"/>
                <w:lang w:val="vi-VN" w:eastAsia="en-GB"/>
              </w:rPr>
              <w:t>ứ</w:t>
            </w:r>
            <w:r>
              <w:rPr>
                <w:rFonts w:ascii="Times New Roman" w:hAnsi="Times New Roman"/>
                <w:color w:val="auto"/>
                <w:sz w:val="26"/>
                <w:szCs w:val="26"/>
                <w:lang w:eastAsia="en-GB"/>
              </w:rPr>
              <w:t>c và n</w:t>
            </w:r>
            <w:r>
              <w:rPr>
                <w:rFonts w:ascii="Times New Roman" w:hAnsi="Times New Roman"/>
                <w:color w:val="auto"/>
                <w:sz w:val="26"/>
                <w:szCs w:val="26"/>
                <w:lang w:val="vi-VN" w:eastAsia="en-GB"/>
              </w:rPr>
              <w:t>ộ</w:t>
            </w:r>
            <w:r>
              <w:rPr>
                <w:rFonts w:ascii="Times New Roman" w:hAnsi="Times New Roman"/>
                <w:color w:val="auto"/>
                <w:sz w:val="26"/>
                <w:szCs w:val="26"/>
                <w:lang w:eastAsia="en-GB"/>
              </w:rPr>
              <w:t>i dung nào.</w:t>
            </w:r>
          </w:p>
          <w:p w14:paraId="02AB838E"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D</w:t>
            </w:r>
            <w:r>
              <w:rPr>
                <w:rFonts w:ascii="Times New Roman" w:hAnsi="Times New Roman"/>
                <w:color w:val="auto"/>
                <w:sz w:val="26"/>
                <w:szCs w:val="26"/>
                <w:lang w:val="vi-VN" w:eastAsia="en-GB"/>
              </w:rPr>
              <w:t>ự</w:t>
            </w:r>
            <w:r>
              <w:rPr>
                <w:rFonts w:ascii="Times New Roman" w:hAnsi="Times New Roman"/>
                <w:color w:val="auto"/>
                <w:sz w:val="26"/>
                <w:szCs w:val="26"/>
                <w:lang w:eastAsia="en-GB"/>
              </w:rPr>
              <w:t xml:space="preserve"> ki</w:t>
            </w:r>
            <w:r>
              <w:rPr>
                <w:rFonts w:ascii="Times New Roman" w:hAnsi="Times New Roman"/>
                <w:color w:val="auto"/>
                <w:sz w:val="26"/>
                <w:szCs w:val="26"/>
                <w:lang w:val="vi-VN" w:eastAsia="en-GB"/>
              </w:rPr>
              <w:t>ế</w:t>
            </w:r>
            <w:r>
              <w:rPr>
                <w:rFonts w:ascii="Times New Roman" w:hAnsi="Times New Roman"/>
                <w:color w:val="auto"/>
                <w:sz w:val="26"/>
                <w:szCs w:val="26"/>
                <w:lang w:eastAsia="en-GB"/>
              </w:rPr>
              <w:t>n các kho</w:t>
            </w:r>
            <w:r>
              <w:rPr>
                <w:rFonts w:ascii="Times New Roman" w:hAnsi="Times New Roman"/>
                <w:color w:val="auto"/>
                <w:sz w:val="26"/>
                <w:szCs w:val="26"/>
                <w:lang w:val="vi-VN" w:eastAsia="en-GB"/>
              </w:rPr>
              <w:t>ả</w:t>
            </w:r>
            <w:r>
              <w:rPr>
                <w:rFonts w:ascii="Times New Roman" w:hAnsi="Times New Roman"/>
                <w:color w:val="auto"/>
                <w:sz w:val="26"/>
                <w:szCs w:val="26"/>
                <w:lang w:eastAsia="en-GB"/>
              </w:rPr>
              <w:t>n thu:</w:t>
            </w:r>
          </w:p>
          <w:p w14:paraId="08E284E1" w14:textId="1E6F6ABD"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w:t>
            </w:r>
            <w:r w:rsidR="00BF667F">
              <w:rPr>
                <w:rFonts w:ascii="Times New Roman" w:hAnsi="Times New Roman"/>
                <w:color w:val="auto"/>
                <w:sz w:val="26"/>
                <w:szCs w:val="26"/>
                <w:lang w:eastAsia="en-GB"/>
              </w:rPr>
              <w:t xml:space="preserve"> </w:t>
            </w:r>
            <w:r>
              <w:rPr>
                <w:rFonts w:ascii="Times New Roman" w:hAnsi="Times New Roman"/>
                <w:color w:val="auto"/>
                <w:sz w:val="26"/>
                <w:szCs w:val="26"/>
                <w:lang w:eastAsia="en-GB"/>
              </w:rPr>
              <w:t>B</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hi</w:t>
            </w:r>
            <w:r>
              <w:rPr>
                <w:rFonts w:ascii="Times New Roman" w:hAnsi="Times New Roman"/>
                <w:color w:val="auto"/>
                <w:sz w:val="26"/>
                <w:szCs w:val="26"/>
                <w:lang w:val="vi-VN" w:eastAsia="en-GB"/>
              </w:rPr>
              <w:t>ể</w:t>
            </w:r>
            <w:r>
              <w:rPr>
                <w:rFonts w:ascii="Times New Roman" w:hAnsi="Times New Roman"/>
                <w:color w:val="auto"/>
                <w:sz w:val="26"/>
                <w:szCs w:val="26"/>
                <w:lang w:eastAsia="en-GB"/>
              </w:rPr>
              <w:t>m y t</w:t>
            </w:r>
            <w:r>
              <w:rPr>
                <w:rFonts w:ascii="Times New Roman" w:hAnsi="Times New Roman"/>
                <w:color w:val="auto"/>
                <w:sz w:val="26"/>
                <w:szCs w:val="26"/>
                <w:lang w:val="vi-VN" w:eastAsia="en-GB"/>
              </w:rPr>
              <w:t>ế</w:t>
            </w:r>
          </w:p>
          <w:p w14:paraId="7510583F" w14:textId="335E87FD"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w:t>
            </w:r>
            <w:r w:rsidR="00BF667F">
              <w:rPr>
                <w:rFonts w:ascii="Times New Roman" w:hAnsi="Times New Roman"/>
                <w:color w:val="auto"/>
                <w:sz w:val="26"/>
                <w:szCs w:val="26"/>
                <w:lang w:eastAsia="en-GB"/>
              </w:rPr>
              <w:t xml:space="preserve"> </w:t>
            </w:r>
            <w:r>
              <w:rPr>
                <w:rFonts w:ascii="Times New Roman" w:hAnsi="Times New Roman"/>
                <w:color w:val="auto"/>
                <w:sz w:val="26"/>
                <w:szCs w:val="26"/>
                <w:lang w:eastAsia="en-GB"/>
              </w:rPr>
              <w:t>B</w:t>
            </w:r>
            <w:r>
              <w:rPr>
                <w:rFonts w:ascii="Times New Roman" w:hAnsi="Times New Roman"/>
                <w:color w:val="auto"/>
                <w:sz w:val="26"/>
                <w:szCs w:val="26"/>
                <w:lang w:val="vi-VN" w:eastAsia="en-GB"/>
              </w:rPr>
              <w:t>ả</w:t>
            </w:r>
            <w:r>
              <w:rPr>
                <w:rFonts w:ascii="Times New Roman" w:hAnsi="Times New Roman"/>
                <w:color w:val="auto"/>
                <w:sz w:val="26"/>
                <w:szCs w:val="26"/>
                <w:lang w:eastAsia="en-GB"/>
              </w:rPr>
              <w:t>o hi</w:t>
            </w:r>
            <w:r>
              <w:rPr>
                <w:rFonts w:ascii="Times New Roman" w:hAnsi="Times New Roman"/>
                <w:color w:val="auto"/>
                <w:sz w:val="26"/>
                <w:szCs w:val="26"/>
                <w:lang w:val="vi-VN" w:eastAsia="en-GB"/>
              </w:rPr>
              <w:t>ể</w:t>
            </w:r>
            <w:r>
              <w:rPr>
                <w:rFonts w:ascii="Times New Roman" w:hAnsi="Times New Roman"/>
                <w:color w:val="auto"/>
                <w:sz w:val="26"/>
                <w:szCs w:val="26"/>
                <w:lang w:eastAsia="en-GB"/>
              </w:rPr>
              <w:t>m tai n</w:t>
            </w:r>
            <w:r>
              <w:rPr>
                <w:rFonts w:ascii="Times New Roman" w:hAnsi="Times New Roman"/>
                <w:color w:val="auto"/>
                <w:sz w:val="26"/>
                <w:szCs w:val="26"/>
                <w:lang w:val="vi-VN" w:eastAsia="en-GB"/>
              </w:rPr>
              <w:t>ạ</w:t>
            </w:r>
            <w:r>
              <w:rPr>
                <w:rFonts w:ascii="Times New Roman" w:hAnsi="Times New Roman"/>
                <w:color w:val="auto"/>
                <w:sz w:val="26"/>
                <w:szCs w:val="26"/>
                <w:lang w:eastAsia="en-GB"/>
              </w:rPr>
              <w:t>n</w:t>
            </w:r>
          </w:p>
          <w:p w14:paraId="0F1655AD" w14:textId="4C93B8A5"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w:t>
            </w:r>
            <w:r w:rsidR="00BF667F">
              <w:rPr>
                <w:rFonts w:ascii="Times New Roman" w:hAnsi="Times New Roman"/>
                <w:color w:val="auto"/>
                <w:sz w:val="26"/>
                <w:szCs w:val="26"/>
                <w:lang w:eastAsia="en-GB"/>
              </w:rPr>
              <w:t xml:space="preserve"> </w:t>
            </w:r>
            <w:r>
              <w:rPr>
                <w:rFonts w:ascii="Times New Roman" w:hAnsi="Times New Roman"/>
                <w:color w:val="auto"/>
                <w:sz w:val="26"/>
                <w:szCs w:val="26"/>
                <w:lang w:eastAsia="en-GB"/>
              </w:rPr>
              <w:t>H</w:t>
            </w:r>
            <w:r>
              <w:rPr>
                <w:rFonts w:ascii="Times New Roman" w:hAnsi="Times New Roman"/>
                <w:color w:val="auto"/>
                <w:sz w:val="26"/>
                <w:szCs w:val="26"/>
                <w:lang w:val="vi-VN" w:eastAsia="en-GB"/>
              </w:rPr>
              <w:t>ọ</w:t>
            </w:r>
            <w:r>
              <w:rPr>
                <w:rFonts w:ascii="Times New Roman" w:hAnsi="Times New Roman"/>
                <w:color w:val="auto"/>
                <w:sz w:val="26"/>
                <w:szCs w:val="26"/>
                <w:lang w:eastAsia="en-GB"/>
              </w:rPr>
              <w:t>c b</w:t>
            </w:r>
            <w:r>
              <w:rPr>
                <w:rFonts w:ascii="Times New Roman" w:hAnsi="Times New Roman"/>
                <w:color w:val="auto"/>
                <w:sz w:val="26"/>
                <w:szCs w:val="26"/>
                <w:lang w:val="vi-VN" w:eastAsia="en-GB"/>
              </w:rPr>
              <w:t>ạ</w:t>
            </w:r>
            <w:r>
              <w:rPr>
                <w:rFonts w:ascii="Times New Roman" w:hAnsi="Times New Roman"/>
                <w:color w:val="auto"/>
                <w:sz w:val="26"/>
                <w:szCs w:val="26"/>
                <w:lang w:eastAsia="en-GB"/>
              </w:rPr>
              <w:t xml:space="preserve">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a sinh l</w:t>
            </w:r>
            <w:r>
              <w:rPr>
                <w:rFonts w:ascii="Times New Roman" w:hAnsi="Times New Roman"/>
                <w:color w:val="auto"/>
                <w:sz w:val="26"/>
                <w:szCs w:val="26"/>
                <w:lang w:val="vi-VN" w:eastAsia="en-GB"/>
              </w:rPr>
              <w:t>ớ</w:t>
            </w:r>
            <w:r>
              <w:rPr>
                <w:rFonts w:ascii="Times New Roman" w:hAnsi="Times New Roman"/>
                <w:color w:val="auto"/>
                <w:sz w:val="26"/>
                <w:szCs w:val="26"/>
                <w:lang w:eastAsia="en-GB"/>
              </w:rPr>
              <w:t>p 1</w:t>
            </w:r>
          </w:p>
          <w:p w14:paraId="66E18EA9" w14:textId="5A1F7392"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w:t>
            </w:r>
            <w:r w:rsidR="00BF667F">
              <w:rPr>
                <w:rFonts w:ascii="Times New Roman" w:hAnsi="Times New Roman"/>
                <w:color w:val="auto"/>
                <w:sz w:val="26"/>
                <w:szCs w:val="26"/>
                <w:lang w:eastAsia="en-GB"/>
              </w:rPr>
              <w:t xml:space="preserve"> </w:t>
            </w:r>
            <w:r>
              <w:rPr>
                <w:rFonts w:ascii="Times New Roman" w:hAnsi="Times New Roman"/>
                <w:color w:val="auto"/>
                <w:sz w:val="26"/>
                <w:szCs w:val="26"/>
                <w:lang w:eastAsia="en-GB"/>
              </w:rPr>
              <w:t>S</w:t>
            </w:r>
            <w:r>
              <w:rPr>
                <w:rFonts w:ascii="Times New Roman" w:hAnsi="Times New Roman"/>
                <w:color w:val="auto"/>
                <w:sz w:val="26"/>
                <w:szCs w:val="26"/>
                <w:lang w:val="vi-VN" w:eastAsia="en-GB"/>
              </w:rPr>
              <w:t>ổ</w:t>
            </w:r>
            <w:r>
              <w:rPr>
                <w:rFonts w:ascii="Times New Roman" w:hAnsi="Times New Roman"/>
                <w:color w:val="auto"/>
                <w:sz w:val="26"/>
                <w:szCs w:val="26"/>
                <w:lang w:eastAsia="en-GB"/>
              </w:rPr>
              <w:t xml:space="preserve"> liên l</w:t>
            </w:r>
            <w:r>
              <w:rPr>
                <w:rFonts w:ascii="Times New Roman" w:hAnsi="Times New Roman"/>
                <w:color w:val="auto"/>
                <w:sz w:val="26"/>
                <w:szCs w:val="26"/>
                <w:lang w:val="vi-VN" w:eastAsia="en-GB"/>
              </w:rPr>
              <w:t>ạ</w:t>
            </w:r>
            <w:r>
              <w:rPr>
                <w:rFonts w:ascii="Times New Roman" w:hAnsi="Times New Roman"/>
                <w:color w:val="auto"/>
                <w:sz w:val="26"/>
                <w:szCs w:val="26"/>
                <w:lang w:eastAsia="en-GB"/>
              </w:rPr>
              <w:t>c</w:t>
            </w:r>
          </w:p>
          <w:p w14:paraId="762AC7CD" w14:textId="03A19BE2"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w:t>
            </w:r>
            <w:r w:rsidR="00BF667F">
              <w:rPr>
                <w:rFonts w:ascii="Times New Roman" w:hAnsi="Times New Roman"/>
                <w:color w:val="auto"/>
                <w:sz w:val="26"/>
                <w:szCs w:val="26"/>
                <w:lang w:eastAsia="en-GB"/>
              </w:rPr>
              <w:t xml:space="preserve"> </w:t>
            </w:r>
            <w:r>
              <w:rPr>
                <w:rFonts w:ascii="Times New Roman" w:hAnsi="Times New Roman"/>
                <w:color w:val="auto"/>
                <w:sz w:val="26"/>
                <w:szCs w:val="26"/>
                <w:lang w:eastAsia="en-GB"/>
              </w:rPr>
              <w:t>Hai bu</w:t>
            </w:r>
            <w:r>
              <w:rPr>
                <w:rFonts w:ascii="Times New Roman" w:hAnsi="Times New Roman"/>
                <w:color w:val="auto"/>
                <w:sz w:val="26"/>
                <w:szCs w:val="26"/>
                <w:lang w:val="vi-VN" w:eastAsia="en-GB"/>
              </w:rPr>
              <w:t>ổ</w:t>
            </w:r>
            <w:r>
              <w:rPr>
                <w:rFonts w:ascii="Times New Roman" w:hAnsi="Times New Roman"/>
                <w:color w:val="auto"/>
                <w:sz w:val="26"/>
                <w:szCs w:val="26"/>
                <w:lang w:eastAsia="en-GB"/>
              </w:rPr>
              <w:t>i/ngày</w:t>
            </w:r>
          </w:p>
          <w:p w14:paraId="623FFE94"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color w:val="auto"/>
                <w:sz w:val="26"/>
                <w:szCs w:val="26"/>
                <w:lang w:eastAsia="en-GB"/>
              </w:rPr>
              <w:tab/>
              <w:t xml:space="preserve">b) </w:t>
            </w:r>
            <w:r>
              <w:rPr>
                <w:rFonts w:ascii="Times New Roman" w:hAnsi="Times New Roman"/>
                <w:color w:val="auto"/>
                <w:sz w:val="26"/>
                <w:szCs w:val="26"/>
                <w:lang w:val="vi-VN" w:eastAsia="en-GB"/>
              </w:rPr>
              <w:t>Các khoản thu trên sẽ thực hiện theo các văn bản hướng dẫn của các cơ quan Bảo hiểm và cơ sở cung cấp học bả, sổ liên lạc.</w:t>
            </w:r>
          </w:p>
          <w:p w14:paraId="4C165E63"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color w:val="auto"/>
                <w:sz w:val="26"/>
                <w:szCs w:val="26"/>
                <w:lang w:eastAsia="en-GB"/>
              </w:rPr>
              <w:tab/>
            </w:r>
            <w:r>
              <w:rPr>
                <w:rFonts w:ascii="Times New Roman" w:hAnsi="Times New Roman"/>
                <w:b/>
                <w:bCs/>
                <w:color w:val="auto"/>
                <w:sz w:val="26"/>
                <w:szCs w:val="26"/>
                <w:lang w:eastAsia="en-GB"/>
              </w:rPr>
              <w:t>5. Công tác phòng ch</w:t>
            </w:r>
            <w:r>
              <w:rPr>
                <w:rFonts w:ascii="Times New Roman" w:hAnsi="Times New Roman"/>
                <w:b/>
                <w:bCs/>
                <w:color w:val="auto"/>
                <w:sz w:val="26"/>
                <w:szCs w:val="26"/>
                <w:lang w:val="vi-VN" w:eastAsia="en-GB"/>
              </w:rPr>
              <w:t>ố</w:t>
            </w:r>
            <w:r>
              <w:rPr>
                <w:rFonts w:ascii="Times New Roman" w:hAnsi="Times New Roman"/>
                <w:b/>
                <w:bCs/>
                <w:color w:val="auto"/>
                <w:sz w:val="26"/>
                <w:szCs w:val="26"/>
                <w:lang w:eastAsia="en-GB"/>
              </w:rPr>
              <w:t>ng d</w:t>
            </w:r>
            <w:r>
              <w:rPr>
                <w:rFonts w:ascii="Times New Roman" w:hAnsi="Times New Roman"/>
                <w:b/>
                <w:bCs/>
                <w:color w:val="auto"/>
                <w:sz w:val="26"/>
                <w:szCs w:val="26"/>
                <w:lang w:val="vi-VN" w:eastAsia="en-GB"/>
              </w:rPr>
              <w:t>ị</w:t>
            </w:r>
            <w:r>
              <w:rPr>
                <w:rFonts w:ascii="Times New Roman" w:hAnsi="Times New Roman"/>
                <w:b/>
                <w:bCs/>
                <w:color w:val="auto"/>
                <w:sz w:val="26"/>
                <w:szCs w:val="26"/>
                <w:lang w:eastAsia="en-GB"/>
              </w:rPr>
              <w:t>ch</w:t>
            </w:r>
          </w:p>
          <w:p w14:paraId="112FE804" w14:textId="69E5D988"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b/>
                <w:bCs/>
                <w:color w:val="auto"/>
                <w:sz w:val="26"/>
                <w:szCs w:val="26"/>
                <w:lang w:eastAsia="en-GB"/>
              </w:rPr>
              <w:tab/>
            </w:r>
            <w:r>
              <w:rPr>
                <w:rFonts w:ascii="Times New Roman" w:hAnsi="Times New Roman"/>
                <w:color w:val="auto"/>
                <w:sz w:val="26"/>
                <w:szCs w:val="26"/>
                <w:lang w:eastAsia="en-GB"/>
              </w:rPr>
              <w:t>Khi ti</w:t>
            </w:r>
            <w:r>
              <w:rPr>
                <w:rFonts w:ascii="Times New Roman" w:hAnsi="Times New Roman"/>
                <w:color w:val="auto"/>
                <w:sz w:val="26"/>
                <w:szCs w:val="26"/>
                <w:lang w:val="vi-VN" w:eastAsia="en-GB"/>
              </w:rPr>
              <w:t>ế</w:t>
            </w:r>
            <w:r>
              <w:rPr>
                <w:rFonts w:ascii="Times New Roman" w:hAnsi="Times New Roman"/>
                <w:color w:val="auto"/>
                <w:sz w:val="26"/>
                <w:szCs w:val="26"/>
                <w:lang w:eastAsia="en-GB"/>
              </w:rPr>
              <w:t>n hành các công vi</w:t>
            </w:r>
            <w:r>
              <w:rPr>
                <w:rFonts w:ascii="Times New Roman" w:hAnsi="Times New Roman"/>
                <w:color w:val="auto"/>
                <w:sz w:val="26"/>
                <w:szCs w:val="26"/>
                <w:lang w:val="vi-VN" w:eastAsia="en-GB"/>
              </w:rPr>
              <w:t>ệ</w:t>
            </w:r>
            <w:r>
              <w:rPr>
                <w:rFonts w:ascii="Times New Roman" w:hAnsi="Times New Roman"/>
                <w:color w:val="auto"/>
                <w:sz w:val="26"/>
                <w:szCs w:val="26"/>
                <w:lang w:eastAsia="en-GB"/>
              </w:rPr>
              <w:t>c chu</w:t>
            </w:r>
            <w:r>
              <w:rPr>
                <w:rFonts w:ascii="Times New Roman" w:hAnsi="Times New Roman"/>
                <w:color w:val="auto"/>
                <w:sz w:val="26"/>
                <w:szCs w:val="26"/>
                <w:lang w:val="vi-VN" w:eastAsia="en-GB"/>
              </w:rPr>
              <w:t>ẩ</w:t>
            </w:r>
            <w:r>
              <w:rPr>
                <w:rFonts w:ascii="Times New Roman" w:hAnsi="Times New Roman"/>
                <w:color w:val="auto"/>
                <w:sz w:val="26"/>
                <w:szCs w:val="26"/>
                <w:lang w:eastAsia="en-GB"/>
              </w:rPr>
              <w:t>n b</w:t>
            </w:r>
            <w:r>
              <w:rPr>
                <w:rFonts w:ascii="Times New Roman" w:hAnsi="Times New Roman"/>
                <w:color w:val="auto"/>
                <w:sz w:val="26"/>
                <w:szCs w:val="26"/>
                <w:lang w:val="vi-VN" w:eastAsia="en-GB"/>
              </w:rPr>
              <w:t>ị</w:t>
            </w:r>
            <w:r>
              <w:rPr>
                <w:rFonts w:ascii="Times New Roman" w:hAnsi="Times New Roman"/>
                <w:color w:val="auto"/>
                <w:sz w:val="26"/>
                <w:szCs w:val="26"/>
                <w:lang w:eastAsia="en-GB"/>
              </w:rPr>
              <w:t xml:space="preserve"> cho năm h</w:t>
            </w:r>
            <w:r>
              <w:rPr>
                <w:rFonts w:ascii="Times New Roman" w:hAnsi="Times New Roman"/>
                <w:color w:val="auto"/>
                <w:sz w:val="26"/>
                <w:szCs w:val="26"/>
                <w:lang w:val="vi-VN" w:eastAsia="en-GB"/>
              </w:rPr>
              <w:t>ọ</w:t>
            </w:r>
            <w:r>
              <w:rPr>
                <w:rFonts w:ascii="Times New Roman" w:hAnsi="Times New Roman"/>
                <w:color w:val="auto"/>
                <w:sz w:val="26"/>
                <w:szCs w:val="26"/>
                <w:lang w:eastAsia="en-GB"/>
              </w:rPr>
              <w:t xml:space="preserve">c 2021-2022, nhà </w:t>
            </w:r>
            <w:r>
              <w:rPr>
                <w:rFonts w:ascii="Times New Roman" w:hAnsi="Times New Roman"/>
                <w:color w:val="auto"/>
                <w:sz w:val="26"/>
                <w:szCs w:val="26"/>
                <w:lang w:val="vi-VN" w:eastAsia="en-GB"/>
              </w:rPr>
              <w:t>trường nghiêm túc thực hiện quy định của địa phương, ngành y tế về các biện pháp ph</w:t>
            </w:r>
            <w:r>
              <w:rPr>
                <w:rFonts w:ascii="Times New Roman" w:hAnsi="Times New Roman"/>
                <w:color w:val="auto"/>
                <w:sz w:val="26"/>
                <w:szCs w:val="26"/>
                <w:lang w:eastAsia="en-GB"/>
              </w:rPr>
              <w:t>òng, ch</w:t>
            </w:r>
            <w:r>
              <w:rPr>
                <w:rFonts w:ascii="Times New Roman" w:hAnsi="Times New Roman"/>
                <w:color w:val="auto"/>
                <w:sz w:val="26"/>
                <w:szCs w:val="26"/>
                <w:lang w:val="vi-VN" w:eastAsia="en-GB"/>
              </w:rPr>
              <w:t>ố</w:t>
            </w:r>
            <w:r>
              <w:rPr>
                <w:rFonts w:ascii="Times New Roman" w:hAnsi="Times New Roman"/>
                <w:color w:val="auto"/>
                <w:sz w:val="26"/>
                <w:szCs w:val="26"/>
                <w:lang w:eastAsia="en-GB"/>
              </w:rPr>
              <w:t>ng d</w:t>
            </w:r>
            <w:r>
              <w:rPr>
                <w:rFonts w:ascii="Times New Roman" w:hAnsi="Times New Roman"/>
                <w:color w:val="auto"/>
                <w:sz w:val="26"/>
                <w:szCs w:val="26"/>
                <w:lang w:val="vi-VN" w:eastAsia="en-GB"/>
              </w:rPr>
              <w:t>ị</w:t>
            </w:r>
            <w:r>
              <w:rPr>
                <w:rFonts w:ascii="Times New Roman" w:hAnsi="Times New Roman"/>
                <w:color w:val="auto"/>
                <w:sz w:val="26"/>
                <w:szCs w:val="26"/>
                <w:lang w:eastAsia="en-GB"/>
              </w:rPr>
              <w:t>ch COVID-19</w:t>
            </w:r>
            <w:r>
              <w:rPr>
                <w:rFonts w:ascii="Times New Roman" w:hAnsi="Times New Roman"/>
                <w:color w:val="auto"/>
                <w:sz w:val="26"/>
                <w:szCs w:val="26"/>
                <w:lang w:val="vi-VN" w:eastAsia="en-GB"/>
              </w:rPr>
              <w:t xml:space="preserve"> đảm bảo nguyên tắc “5K” của Bộ y tế</w:t>
            </w:r>
            <w:r>
              <w:rPr>
                <w:rFonts w:ascii="Times New Roman" w:hAnsi="Times New Roman"/>
                <w:color w:val="auto"/>
                <w:sz w:val="26"/>
                <w:szCs w:val="26"/>
                <w:lang w:eastAsia="en-GB"/>
              </w:rPr>
              <w:t>.</w:t>
            </w:r>
          </w:p>
          <w:p w14:paraId="75E49214" w14:textId="77777777" w:rsidR="00C107E7" w:rsidRDefault="00C107E7" w:rsidP="00C107E7">
            <w:pPr>
              <w:autoSpaceDE w:val="0"/>
              <w:autoSpaceDN w:val="0"/>
              <w:adjustRightInd w:val="0"/>
              <w:spacing w:before="120" w:after="0"/>
              <w:ind w:firstLine="0"/>
              <w:rPr>
                <w:rFonts w:ascii="Times New Roman" w:hAnsi="Times New Roman"/>
                <w:b/>
                <w:bCs/>
                <w:color w:val="auto"/>
                <w:sz w:val="26"/>
                <w:szCs w:val="26"/>
                <w:lang w:eastAsia="en-GB"/>
              </w:rPr>
            </w:pPr>
            <w:r>
              <w:rPr>
                <w:rFonts w:ascii="Times New Roman" w:hAnsi="Times New Roman"/>
                <w:color w:val="auto"/>
                <w:sz w:val="26"/>
                <w:szCs w:val="26"/>
                <w:lang w:eastAsia="en-GB"/>
              </w:rPr>
              <w:tab/>
            </w:r>
            <w:r>
              <w:rPr>
                <w:rFonts w:ascii="Times New Roman" w:hAnsi="Times New Roman"/>
                <w:b/>
                <w:bCs/>
                <w:color w:val="auto"/>
                <w:sz w:val="26"/>
                <w:szCs w:val="26"/>
                <w:lang w:eastAsia="en-GB"/>
              </w:rPr>
              <w:t>III. T</w:t>
            </w:r>
            <w:r>
              <w:rPr>
                <w:rFonts w:ascii="Times New Roman" w:hAnsi="Times New Roman"/>
                <w:b/>
                <w:bCs/>
                <w:color w:val="auto"/>
                <w:sz w:val="26"/>
                <w:szCs w:val="26"/>
                <w:lang w:val="vi-VN" w:eastAsia="en-GB"/>
              </w:rPr>
              <w:t>ổ</w:t>
            </w:r>
            <w:r>
              <w:rPr>
                <w:rFonts w:ascii="Times New Roman" w:hAnsi="Times New Roman"/>
                <w:b/>
                <w:bCs/>
                <w:color w:val="auto"/>
                <w:sz w:val="26"/>
                <w:szCs w:val="26"/>
                <w:lang w:eastAsia="en-GB"/>
              </w:rPr>
              <w:t xml:space="preserve"> ch</w:t>
            </w:r>
            <w:r>
              <w:rPr>
                <w:rFonts w:ascii="Times New Roman" w:hAnsi="Times New Roman"/>
                <w:b/>
                <w:bCs/>
                <w:color w:val="auto"/>
                <w:sz w:val="26"/>
                <w:szCs w:val="26"/>
                <w:lang w:val="vi-VN" w:eastAsia="en-GB"/>
              </w:rPr>
              <w:t>ứ</w:t>
            </w:r>
            <w:r>
              <w:rPr>
                <w:rFonts w:ascii="Times New Roman" w:hAnsi="Times New Roman"/>
                <w:b/>
                <w:bCs/>
                <w:color w:val="auto"/>
                <w:sz w:val="26"/>
                <w:szCs w:val="26"/>
                <w:lang w:eastAsia="en-GB"/>
              </w:rPr>
              <w:t>c th</w:t>
            </w:r>
            <w:r>
              <w:rPr>
                <w:rFonts w:ascii="Times New Roman" w:hAnsi="Times New Roman"/>
                <w:b/>
                <w:bCs/>
                <w:color w:val="auto"/>
                <w:sz w:val="26"/>
                <w:szCs w:val="26"/>
                <w:lang w:val="vi-VN" w:eastAsia="en-GB"/>
              </w:rPr>
              <w:t>ự</w:t>
            </w:r>
            <w:r>
              <w:rPr>
                <w:rFonts w:ascii="Times New Roman" w:hAnsi="Times New Roman"/>
                <w:b/>
                <w:bCs/>
                <w:color w:val="auto"/>
                <w:sz w:val="26"/>
                <w:szCs w:val="26"/>
                <w:lang w:eastAsia="en-GB"/>
              </w:rPr>
              <w:t>c hi</w:t>
            </w:r>
            <w:r>
              <w:rPr>
                <w:rFonts w:ascii="Times New Roman" w:hAnsi="Times New Roman"/>
                <w:b/>
                <w:bCs/>
                <w:color w:val="auto"/>
                <w:sz w:val="26"/>
                <w:szCs w:val="26"/>
                <w:lang w:val="vi-VN" w:eastAsia="en-GB"/>
              </w:rPr>
              <w:t>ệ</w:t>
            </w:r>
            <w:r>
              <w:rPr>
                <w:rFonts w:ascii="Times New Roman" w:hAnsi="Times New Roman"/>
                <w:b/>
                <w:bCs/>
                <w:color w:val="auto"/>
                <w:sz w:val="26"/>
                <w:szCs w:val="26"/>
                <w:lang w:eastAsia="en-GB"/>
              </w:rPr>
              <w:t>n</w:t>
            </w:r>
          </w:p>
          <w:p w14:paraId="5CC5050C" w14:textId="77777777" w:rsidR="00C107E7" w:rsidRDefault="00C107E7" w:rsidP="00C107E7">
            <w:pPr>
              <w:autoSpaceDE w:val="0"/>
              <w:autoSpaceDN w:val="0"/>
              <w:adjustRightInd w:val="0"/>
              <w:spacing w:before="120" w:after="0"/>
              <w:ind w:firstLine="0"/>
              <w:rPr>
                <w:rFonts w:ascii="Times New Roman" w:hAnsi="Times New Roman"/>
                <w:color w:val="auto"/>
                <w:sz w:val="26"/>
                <w:szCs w:val="26"/>
                <w:lang w:eastAsia="en-GB"/>
              </w:rPr>
            </w:pPr>
            <w:r>
              <w:rPr>
                <w:rFonts w:ascii="Times New Roman" w:hAnsi="Times New Roman"/>
                <w:b/>
                <w:bCs/>
                <w:color w:val="auto"/>
                <w:sz w:val="26"/>
                <w:szCs w:val="26"/>
                <w:lang w:eastAsia="en-GB"/>
              </w:rPr>
              <w:tab/>
            </w:r>
            <w:r>
              <w:rPr>
                <w:rFonts w:ascii="Times New Roman" w:hAnsi="Times New Roman"/>
                <w:color w:val="auto"/>
                <w:sz w:val="26"/>
                <w:szCs w:val="26"/>
                <w:lang w:eastAsia="en-GB"/>
              </w:rPr>
              <w:t>Cá</w:t>
            </w:r>
            <w:r>
              <w:rPr>
                <w:rFonts w:ascii="Times New Roman" w:hAnsi="Times New Roman"/>
                <w:color w:val="auto"/>
                <w:sz w:val="26"/>
                <w:szCs w:val="26"/>
                <w:lang w:val="vi-VN" w:eastAsia="en-GB"/>
              </w:rPr>
              <w:t>c bộ phân chuyên môn trong đơn vị, tùy theo chức năng nhiệm vụ của m</w:t>
            </w:r>
            <w:r>
              <w:rPr>
                <w:rFonts w:ascii="Times New Roman" w:hAnsi="Times New Roman"/>
                <w:color w:val="auto"/>
                <w:sz w:val="26"/>
                <w:szCs w:val="26"/>
                <w:lang w:eastAsia="en-GB"/>
              </w:rPr>
              <w:t>ình</w:t>
            </w:r>
            <w:r>
              <w:rPr>
                <w:rFonts w:ascii="Times New Roman" w:hAnsi="Times New Roman"/>
                <w:color w:val="auto"/>
                <w:sz w:val="26"/>
                <w:szCs w:val="26"/>
                <w:lang w:val="vi-VN" w:eastAsia="en-GB"/>
              </w:rPr>
              <w:t>, sẽ phối hợp và tham gia thực hiện các công việc chuẩn bị cho năm học mới khi được phân công, điều động.</w:t>
            </w:r>
          </w:p>
          <w:p w14:paraId="2C8F4235" w14:textId="74BA9FAA" w:rsidR="00267271" w:rsidRPr="001C7A69" w:rsidRDefault="00C107E7" w:rsidP="00C107E7">
            <w:pPr>
              <w:spacing w:before="120" w:after="0"/>
              <w:ind w:firstLine="0"/>
              <w:rPr>
                <w:rFonts w:ascii="Times New Roman" w:hAnsi="Times New Roman"/>
                <w:color w:val="000000"/>
              </w:rPr>
            </w:pPr>
            <w:r>
              <w:rPr>
                <w:rFonts w:ascii="Times New Roman" w:hAnsi="Times New Roman"/>
                <w:color w:val="auto"/>
                <w:sz w:val="26"/>
                <w:szCs w:val="26"/>
                <w:lang w:eastAsia="en-GB"/>
              </w:rPr>
              <w:tab/>
            </w:r>
            <w:r>
              <w:rPr>
                <w:rFonts w:ascii="Times New Roman" w:hAnsi="Times New Roman"/>
                <w:color w:val="auto"/>
                <w:sz w:val="26"/>
                <w:szCs w:val="26"/>
                <w:lang w:val="vi-VN" w:eastAsia="en-GB"/>
              </w:rPr>
              <w:t>Trên đây là kế hoạch chuẩn bị cho năm học 2021-2022 của Trường Tiểu học Hưng Thạ</w:t>
            </w:r>
            <w:r>
              <w:rPr>
                <w:rFonts w:ascii="Times New Roman" w:hAnsi="Times New Roman"/>
                <w:color w:val="auto"/>
                <w:sz w:val="26"/>
                <w:szCs w:val="26"/>
                <w:lang w:eastAsia="en-GB"/>
              </w:rPr>
              <w:t>nh 2</w:t>
            </w:r>
            <w:r w:rsidR="00267271" w:rsidRPr="001C7A69">
              <w:rPr>
                <w:rFonts w:ascii="Times New Roman" w:hAnsi="Times New Roman"/>
                <w:color w:val="000000"/>
              </w:rPr>
              <w:t>./.</w:t>
            </w:r>
          </w:p>
        </w:tc>
      </w:tr>
    </w:tbl>
    <w:p w14:paraId="06793572" w14:textId="77777777" w:rsidR="00267271" w:rsidRPr="001C7A69" w:rsidRDefault="00267271">
      <w:pPr>
        <w:spacing w:after="0"/>
        <w:ind w:firstLine="0"/>
        <w:rPr>
          <w:rFonts w:ascii="Times New Roman" w:hAnsi="Times New Roman"/>
          <w:color w:val="000000"/>
          <w:sz w:val="8"/>
          <w:szCs w:val="8"/>
        </w:rPr>
      </w:pPr>
    </w:p>
    <w:tbl>
      <w:tblPr>
        <w:tblW w:w="5000" w:type="pct"/>
        <w:jc w:val="center"/>
        <w:tblLayout w:type="fixed"/>
        <w:tblCellMar>
          <w:left w:w="86" w:type="dxa"/>
          <w:right w:w="86" w:type="dxa"/>
        </w:tblCellMar>
        <w:tblLook w:val="0000" w:firstRow="0" w:lastRow="0" w:firstColumn="0" w:lastColumn="0" w:noHBand="0" w:noVBand="0"/>
      </w:tblPr>
      <w:tblGrid>
        <w:gridCol w:w="4635"/>
        <w:gridCol w:w="4636"/>
      </w:tblGrid>
      <w:tr w:rsidR="00267271" w:rsidRPr="001C7A69" w14:paraId="1344912F" w14:textId="77777777" w:rsidTr="00542787">
        <w:trPr>
          <w:trHeight w:val="2142"/>
          <w:jc w:val="center"/>
        </w:trPr>
        <w:tc>
          <w:tcPr>
            <w:tcW w:w="2500" w:type="pct"/>
          </w:tcPr>
          <w:p w14:paraId="73040BAF" w14:textId="0CFD83EC" w:rsidR="00267271" w:rsidRPr="001C7A69" w:rsidRDefault="00BC286F" w:rsidP="00E407FC">
            <w:pPr>
              <w:spacing w:after="0"/>
              <w:ind w:firstLine="0"/>
              <w:rPr>
                <w:rFonts w:ascii="Times New Roman" w:hAnsi="Times New Roman"/>
                <w:b/>
                <w:bCs/>
                <w:i/>
                <w:iCs/>
                <w:color w:val="000000"/>
              </w:rPr>
            </w:pPr>
            <w:r w:rsidRPr="001C7A69">
              <w:rPr>
                <w:rFonts w:ascii="Times New Roman" w:hAnsi="Times New Roman"/>
                <w:b/>
                <w:i/>
                <w:color w:val="000000"/>
              </w:rPr>
              <w:t xml:space="preserve"> </w:t>
            </w:r>
            <w:r w:rsidR="00F71A61" w:rsidRPr="001C7A69">
              <w:rPr>
                <w:rFonts w:ascii="Times New Roman" w:hAnsi="Times New Roman"/>
                <w:b/>
                <w:i/>
                <w:color w:val="000000"/>
                <w:sz w:val="14"/>
                <w:szCs w:val="14"/>
              </w:rPr>
              <w:t xml:space="preserve"> </w:t>
            </w:r>
            <w:r w:rsidR="00C107E7" w:rsidRPr="00C107E7">
              <w:rPr>
                <w:rFonts w:ascii="Times New Roman" w:hAnsi="Times New Roman"/>
                <w:b/>
                <w:i/>
                <w:noProof/>
                <w:color w:val="000000"/>
              </w:rPr>
              <w:t>Nơi nhận:</w:t>
            </w:r>
          </w:p>
          <w:tbl>
            <w:tblPr>
              <w:tblW w:w="4274" w:type="dxa"/>
              <w:tblLayout w:type="fixed"/>
              <w:tblLook w:val="01E0" w:firstRow="1" w:lastRow="1" w:firstColumn="1" w:lastColumn="1" w:noHBand="0" w:noVBand="0"/>
            </w:tblPr>
            <w:tblGrid>
              <w:gridCol w:w="4274"/>
            </w:tblGrid>
            <w:tr w:rsidR="00C107E7" w:rsidRPr="001C7A69" w14:paraId="2842A390" w14:textId="77777777" w:rsidTr="00542787">
              <w:tc>
                <w:tcPr>
                  <w:tcW w:w="4274" w:type="dxa"/>
                </w:tcPr>
                <w:p w14:paraId="47DDEFBB" w14:textId="622A9022" w:rsidR="00C107E7" w:rsidRPr="001C7A69" w:rsidRDefault="00C107E7" w:rsidP="00C107E7">
                  <w:pPr>
                    <w:spacing w:after="0"/>
                    <w:ind w:firstLine="0"/>
                    <w:rPr>
                      <w:rFonts w:ascii="Times New Roman" w:hAnsi="Times New Roman"/>
                      <w:color w:val="000000"/>
                      <w:sz w:val="22"/>
                    </w:rPr>
                  </w:pPr>
                  <w:r w:rsidRPr="001C7A69">
                    <w:rPr>
                      <w:rFonts w:ascii="Times New Roman" w:hAnsi="Times New Roman"/>
                      <w:color w:val="000000"/>
                      <w:sz w:val="22"/>
                    </w:rPr>
                    <w:t xml:space="preserve">- </w:t>
                  </w:r>
                  <w:r w:rsidRPr="00C107E7">
                    <w:rPr>
                      <w:rFonts w:ascii="Times New Roman" w:hAnsi="Times New Roman"/>
                      <w:noProof/>
                      <w:color w:val="000000"/>
                      <w:sz w:val="22"/>
                    </w:rPr>
                    <w:t>UBND xã (thay BC)</w:t>
                  </w:r>
                  <w:r w:rsidRPr="001C7A69">
                    <w:rPr>
                      <w:rFonts w:ascii="Times New Roman" w:hAnsi="Times New Roman"/>
                      <w:color w:val="000000"/>
                      <w:sz w:val="22"/>
                    </w:rPr>
                    <w:t>;</w:t>
                  </w:r>
                </w:p>
              </w:tc>
            </w:tr>
            <w:tr w:rsidR="00C107E7" w:rsidRPr="001C7A69" w14:paraId="1E6B1217" w14:textId="77777777" w:rsidTr="00542787">
              <w:tc>
                <w:tcPr>
                  <w:tcW w:w="4274" w:type="dxa"/>
                </w:tcPr>
                <w:p w14:paraId="176525E2" w14:textId="013F36E5" w:rsidR="00C107E7" w:rsidRPr="001C7A69" w:rsidRDefault="00C107E7" w:rsidP="00C107E7">
                  <w:pPr>
                    <w:spacing w:after="0"/>
                    <w:ind w:firstLine="0"/>
                    <w:rPr>
                      <w:rFonts w:ascii="Times New Roman" w:hAnsi="Times New Roman"/>
                      <w:color w:val="000000"/>
                      <w:sz w:val="22"/>
                    </w:rPr>
                  </w:pPr>
                  <w:r w:rsidRPr="001C7A69">
                    <w:rPr>
                      <w:rFonts w:ascii="Times New Roman" w:hAnsi="Times New Roman"/>
                      <w:color w:val="000000"/>
                      <w:sz w:val="22"/>
                    </w:rPr>
                    <w:t xml:space="preserve">- </w:t>
                  </w:r>
                  <w:r w:rsidRPr="00C107E7">
                    <w:rPr>
                      <w:rFonts w:ascii="Times New Roman" w:hAnsi="Times New Roman"/>
                      <w:noProof/>
                      <w:color w:val="000000"/>
                      <w:sz w:val="22"/>
                    </w:rPr>
                    <w:t>Giáo viên, nhân viên (thực hiện)</w:t>
                  </w:r>
                  <w:r w:rsidRPr="001C7A69">
                    <w:rPr>
                      <w:rFonts w:ascii="Times New Roman" w:hAnsi="Times New Roman"/>
                      <w:color w:val="000000"/>
                      <w:sz w:val="22"/>
                    </w:rPr>
                    <w:t>;</w:t>
                  </w:r>
                </w:p>
              </w:tc>
            </w:tr>
          </w:tbl>
          <w:p w14:paraId="6314D1BC" w14:textId="398E6BB2" w:rsidR="00267271" w:rsidRPr="001C7A69" w:rsidRDefault="00267271" w:rsidP="00E407FC">
            <w:pPr>
              <w:spacing w:after="0"/>
              <w:ind w:firstLine="0"/>
              <w:rPr>
                <w:rFonts w:ascii="Times New Roman" w:hAnsi="Times New Roman"/>
                <w:color w:val="000000"/>
              </w:rPr>
            </w:pPr>
            <w:bookmarkStart w:id="0" w:name="NOI_DENWMLRepeat1"/>
            <w:bookmarkEnd w:id="0"/>
            <w:r w:rsidRPr="001C7A69">
              <w:rPr>
                <w:rFonts w:ascii="Times New Roman" w:hAnsi="Times New Roman"/>
                <w:color w:val="000000"/>
                <w:sz w:val="22"/>
              </w:rPr>
              <w:t xml:space="preserve"> </w:t>
            </w:r>
            <w:r w:rsidRPr="001C7A69">
              <w:rPr>
                <w:rFonts w:ascii="Times New Roman" w:hAnsi="Times New Roman"/>
                <w:color w:val="000000"/>
                <w:sz w:val="14"/>
                <w:szCs w:val="14"/>
              </w:rPr>
              <w:t xml:space="preserve"> </w:t>
            </w:r>
            <w:r w:rsidRPr="001C7A69">
              <w:rPr>
                <w:rFonts w:ascii="Times New Roman" w:hAnsi="Times New Roman"/>
                <w:color w:val="000000"/>
                <w:sz w:val="22"/>
              </w:rPr>
              <w:t xml:space="preserve">- </w:t>
            </w:r>
            <w:r w:rsidR="00C107E7" w:rsidRPr="00C107E7">
              <w:rPr>
                <w:rFonts w:ascii="Times New Roman" w:hAnsi="Times New Roman"/>
                <w:noProof/>
                <w:color w:val="000000"/>
                <w:sz w:val="22"/>
              </w:rPr>
              <w:t>Lưu: VT</w:t>
            </w:r>
            <w:r w:rsidR="000B2B7B" w:rsidRPr="001C7A69">
              <w:rPr>
                <w:rFonts w:ascii="Times New Roman" w:hAnsi="Times New Roman"/>
                <w:color w:val="000000"/>
                <w:sz w:val="22"/>
              </w:rPr>
              <w:t>.</w:t>
            </w:r>
          </w:p>
        </w:tc>
        <w:tc>
          <w:tcPr>
            <w:tcW w:w="2500" w:type="pct"/>
          </w:tcPr>
          <w:p w14:paraId="30BF0259" w14:textId="6A0850F7" w:rsidR="00267271" w:rsidRDefault="00267271" w:rsidP="00E407FC">
            <w:pPr>
              <w:spacing w:after="0"/>
              <w:ind w:firstLine="0"/>
              <w:jc w:val="center"/>
              <w:rPr>
                <w:rFonts w:ascii="Times New Roman" w:hAnsi="Times New Roman"/>
                <w:b/>
                <w:bCs/>
                <w:noProof/>
                <w:color w:val="000000"/>
                <w:sz w:val="26"/>
              </w:rPr>
            </w:pPr>
            <w:r w:rsidRPr="001C7A69">
              <w:rPr>
                <w:rFonts w:ascii="Times New Roman" w:hAnsi="Times New Roman"/>
                <w:b/>
                <w:bCs/>
                <w:color w:val="000000"/>
              </w:rPr>
              <w:t xml:space="preserve"> </w:t>
            </w:r>
            <w:r w:rsidR="00220614">
              <w:rPr>
                <w:rFonts w:ascii="Times New Roman" w:hAnsi="Times New Roman"/>
                <w:b/>
                <w:bCs/>
                <w:color w:val="000000"/>
              </w:rPr>
              <w:t xml:space="preserve">KT. </w:t>
            </w:r>
            <w:r w:rsidR="00C107E7">
              <w:rPr>
                <w:rFonts w:ascii="Times New Roman" w:hAnsi="Times New Roman"/>
                <w:b/>
                <w:bCs/>
                <w:noProof/>
                <w:color w:val="000000"/>
                <w:sz w:val="26"/>
              </w:rPr>
              <w:t>HIỆU TRƯỞNG</w:t>
            </w:r>
          </w:p>
          <w:p w14:paraId="5C170FF6" w14:textId="4C3481FB" w:rsidR="00220614" w:rsidRPr="001C7A69" w:rsidRDefault="00220614" w:rsidP="00E407FC">
            <w:pPr>
              <w:spacing w:after="0"/>
              <w:ind w:firstLine="0"/>
              <w:jc w:val="center"/>
              <w:rPr>
                <w:rFonts w:ascii="Times New Roman" w:hAnsi="Times New Roman"/>
                <w:b/>
                <w:bCs/>
                <w:color w:val="000000"/>
              </w:rPr>
            </w:pPr>
            <w:r>
              <w:rPr>
                <w:rFonts w:ascii="Times New Roman" w:hAnsi="Times New Roman"/>
                <w:b/>
                <w:bCs/>
                <w:color w:val="000000"/>
              </w:rPr>
              <w:t>PHÓ HIỆU TRƯỞNG</w:t>
            </w:r>
          </w:p>
          <w:p w14:paraId="2AC9DD23" w14:textId="4F716C77" w:rsidR="00267271" w:rsidRPr="001C7A69" w:rsidRDefault="00267271" w:rsidP="00E407FC">
            <w:pPr>
              <w:spacing w:after="0"/>
              <w:ind w:firstLine="0"/>
              <w:jc w:val="center"/>
              <w:rPr>
                <w:rFonts w:ascii="Times New Roman" w:hAnsi="Times New Roman"/>
                <w:color w:val="000000"/>
                <w:spacing w:val="-6"/>
              </w:rPr>
            </w:pPr>
          </w:p>
          <w:p w14:paraId="1D354229" w14:textId="77777777" w:rsidR="00267271" w:rsidRPr="001C7A69" w:rsidRDefault="00267271" w:rsidP="00E407FC">
            <w:pPr>
              <w:spacing w:after="0"/>
              <w:ind w:firstLine="0"/>
              <w:jc w:val="center"/>
              <w:rPr>
                <w:rFonts w:ascii="Times New Roman" w:hAnsi="Times New Roman"/>
                <w:color w:val="000000"/>
              </w:rPr>
            </w:pPr>
          </w:p>
          <w:p w14:paraId="1F37EC73" w14:textId="77777777" w:rsidR="00267271" w:rsidRPr="001C7A69" w:rsidRDefault="00267271" w:rsidP="00E407FC">
            <w:pPr>
              <w:spacing w:after="0"/>
              <w:ind w:firstLine="0"/>
              <w:jc w:val="center"/>
              <w:rPr>
                <w:rFonts w:ascii="Times New Roman" w:hAnsi="Times New Roman"/>
                <w:color w:val="000000"/>
              </w:rPr>
            </w:pPr>
          </w:p>
          <w:p w14:paraId="3F76AB2E" w14:textId="77777777" w:rsidR="00736F9D" w:rsidRPr="001C7A69" w:rsidRDefault="00736F9D" w:rsidP="00E407FC">
            <w:pPr>
              <w:spacing w:after="0"/>
              <w:ind w:firstLine="0"/>
              <w:jc w:val="center"/>
              <w:rPr>
                <w:rFonts w:ascii="Times New Roman" w:hAnsi="Times New Roman"/>
                <w:color w:val="000000"/>
              </w:rPr>
            </w:pPr>
          </w:p>
          <w:p w14:paraId="78900BAA" w14:textId="77777777" w:rsidR="00267271" w:rsidRPr="001C7A69" w:rsidRDefault="00267271" w:rsidP="00E407FC">
            <w:pPr>
              <w:spacing w:after="0"/>
              <w:ind w:firstLine="0"/>
              <w:jc w:val="center"/>
              <w:rPr>
                <w:rFonts w:ascii="Times New Roman" w:hAnsi="Times New Roman"/>
                <w:color w:val="000000"/>
              </w:rPr>
            </w:pPr>
          </w:p>
          <w:p w14:paraId="491C6E65" w14:textId="07E0E4B9" w:rsidR="00972DC5" w:rsidRPr="001C7A69" w:rsidRDefault="00972DC5" w:rsidP="00E407FC">
            <w:pPr>
              <w:spacing w:after="0"/>
              <w:ind w:firstLine="0"/>
              <w:jc w:val="center"/>
              <w:rPr>
                <w:rFonts w:ascii="Times New Roman" w:hAnsi="Times New Roman"/>
                <w:color w:val="000000"/>
              </w:rPr>
            </w:pPr>
          </w:p>
          <w:p w14:paraId="62C3F96C" w14:textId="373E578A" w:rsidR="00A2391E" w:rsidRPr="001C7A69" w:rsidRDefault="00220614" w:rsidP="00972DC5">
            <w:pPr>
              <w:spacing w:after="0"/>
              <w:ind w:firstLine="0"/>
              <w:jc w:val="center"/>
              <w:rPr>
                <w:rFonts w:ascii="Times New Roman" w:hAnsi="Times New Roman"/>
                <w:b/>
                <w:bCs/>
                <w:color w:val="000000"/>
              </w:rPr>
            </w:pPr>
            <w:r>
              <w:rPr>
                <w:rFonts w:ascii="Times New Roman" w:hAnsi="Times New Roman"/>
                <w:b/>
                <w:bCs/>
                <w:noProof/>
                <w:color w:val="000000"/>
                <w:sz w:val="26"/>
              </w:rPr>
              <w:t>Nguyễn Thành Tâm</w:t>
            </w:r>
          </w:p>
        </w:tc>
      </w:tr>
    </w:tbl>
    <w:p w14:paraId="48826F99" w14:textId="6DB12405" w:rsidR="00267271" w:rsidRDefault="00267271">
      <w:pPr>
        <w:spacing w:after="0"/>
        <w:rPr>
          <w:rFonts w:ascii="Times New Roman" w:hAnsi="Times New Roman"/>
          <w:color w:val="000000"/>
        </w:rPr>
      </w:pPr>
    </w:p>
    <w:p w14:paraId="3FBFBA52" w14:textId="395BA1D9" w:rsidR="00220614" w:rsidRPr="00220614" w:rsidRDefault="00220614" w:rsidP="00220614">
      <w:pPr>
        <w:rPr>
          <w:rFonts w:ascii="Times New Roman" w:hAnsi="Times New Roman"/>
        </w:rPr>
      </w:pPr>
    </w:p>
    <w:p w14:paraId="0B5CD54E" w14:textId="036FD227" w:rsidR="00220614" w:rsidRPr="00220614" w:rsidRDefault="00220614" w:rsidP="00220614">
      <w:pPr>
        <w:rPr>
          <w:rFonts w:ascii="Times New Roman" w:hAnsi="Times New Roman"/>
        </w:rPr>
      </w:pPr>
    </w:p>
    <w:p w14:paraId="73DDDA36" w14:textId="210944BA" w:rsidR="00220614" w:rsidRPr="00220614" w:rsidRDefault="00220614" w:rsidP="00220614">
      <w:pPr>
        <w:rPr>
          <w:rFonts w:ascii="Times New Roman" w:hAnsi="Times New Roman"/>
        </w:rPr>
      </w:pPr>
    </w:p>
    <w:p w14:paraId="7B9E57D4" w14:textId="049C4C11" w:rsidR="00220614" w:rsidRPr="00220614" w:rsidRDefault="00220614" w:rsidP="00220614">
      <w:pPr>
        <w:rPr>
          <w:rFonts w:ascii="Times New Roman" w:hAnsi="Times New Roman"/>
        </w:rPr>
      </w:pPr>
    </w:p>
    <w:p w14:paraId="7B1ED8F3" w14:textId="6975EBFE" w:rsidR="00220614" w:rsidRPr="00220614" w:rsidRDefault="00220614" w:rsidP="00220614">
      <w:pPr>
        <w:rPr>
          <w:rFonts w:ascii="Times New Roman" w:hAnsi="Times New Roman"/>
        </w:rPr>
      </w:pPr>
    </w:p>
    <w:p w14:paraId="6BEB6A14" w14:textId="4151764E" w:rsidR="00220614" w:rsidRDefault="00220614" w:rsidP="00220614">
      <w:pPr>
        <w:rPr>
          <w:rFonts w:ascii="Times New Roman" w:hAnsi="Times New Roman"/>
          <w:color w:val="000000"/>
        </w:rPr>
      </w:pPr>
    </w:p>
    <w:p w14:paraId="6D345DAF" w14:textId="77777777" w:rsidR="00220614" w:rsidRPr="00220614" w:rsidRDefault="00220614" w:rsidP="00220614">
      <w:pPr>
        <w:jc w:val="right"/>
        <w:rPr>
          <w:rFonts w:ascii="Times New Roman" w:hAnsi="Times New Roman"/>
        </w:rPr>
      </w:pPr>
    </w:p>
    <w:sectPr w:rsidR="00220614" w:rsidRPr="00220614" w:rsidSect="00C107E7">
      <w:headerReference w:type="default" r:id="rId6"/>
      <w:pgSz w:w="11907" w:h="16839" w:code="9"/>
      <w:pgMar w:top="1134" w:right="1049" w:bottom="1134" w:left="158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CDD8" w14:textId="77777777" w:rsidR="00591EF0" w:rsidRDefault="00591EF0" w:rsidP="00BA39EE">
      <w:pPr>
        <w:spacing w:after="0"/>
      </w:pPr>
      <w:r>
        <w:separator/>
      </w:r>
    </w:p>
  </w:endnote>
  <w:endnote w:type="continuationSeparator" w:id="0">
    <w:p w14:paraId="1F2777F6" w14:textId="77777777" w:rsidR="00591EF0" w:rsidRDefault="00591EF0" w:rsidP="00BA3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0F4A" w14:textId="77777777" w:rsidR="00591EF0" w:rsidRDefault="00591EF0" w:rsidP="00BA39EE">
      <w:pPr>
        <w:spacing w:after="0"/>
      </w:pPr>
      <w:r>
        <w:separator/>
      </w:r>
    </w:p>
  </w:footnote>
  <w:footnote w:type="continuationSeparator" w:id="0">
    <w:p w14:paraId="683FEE91" w14:textId="77777777" w:rsidR="00591EF0" w:rsidRDefault="00591EF0" w:rsidP="00BA39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66354"/>
      <w:docPartObj>
        <w:docPartGallery w:val="Page Numbers (Top of Page)"/>
        <w:docPartUnique/>
      </w:docPartObj>
    </w:sdtPr>
    <w:sdtContent>
      <w:p w14:paraId="3F5100D4" w14:textId="1B8FFED5" w:rsidR="00220614" w:rsidRDefault="00220614">
        <w:pPr>
          <w:pStyle w:val="utrang"/>
          <w:jc w:val="center"/>
        </w:pPr>
        <w:r>
          <w:fldChar w:fldCharType="begin"/>
        </w:r>
        <w:r>
          <w:instrText>PAGE   \* MERGEFORMAT</w:instrText>
        </w:r>
        <w:r>
          <w:fldChar w:fldCharType="separate"/>
        </w:r>
        <w:r>
          <w:rPr>
            <w:lang w:val="vi-VN"/>
          </w:rPr>
          <w:t>2</w:t>
        </w:r>
        <w:r>
          <w:fldChar w:fldCharType="end"/>
        </w:r>
      </w:p>
    </w:sdtContent>
  </w:sdt>
  <w:p w14:paraId="3485097B" w14:textId="77777777" w:rsidR="00BA39EE" w:rsidRDefault="00BA39EE">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42"/>
    <w:rsid w:val="00000A20"/>
    <w:rsid w:val="00001DA5"/>
    <w:rsid w:val="00036856"/>
    <w:rsid w:val="00061DD5"/>
    <w:rsid w:val="00094672"/>
    <w:rsid w:val="000B17F8"/>
    <w:rsid w:val="000B2B7B"/>
    <w:rsid w:val="000C64A2"/>
    <w:rsid w:val="00124A42"/>
    <w:rsid w:val="001519BC"/>
    <w:rsid w:val="0017349F"/>
    <w:rsid w:val="001C7A69"/>
    <w:rsid w:val="001F0AAC"/>
    <w:rsid w:val="001F3F99"/>
    <w:rsid w:val="001F5789"/>
    <w:rsid w:val="00207F01"/>
    <w:rsid w:val="00215AB8"/>
    <w:rsid w:val="00220614"/>
    <w:rsid w:val="0023711E"/>
    <w:rsid w:val="0025300A"/>
    <w:rsid w:val="00267271"/>
    <w:rsid w:val="0029388D"/>
    <w:rsid w:val="00294803"/>
    <w:rsid w:val="002B24EB"/>
    <w:rsid w:val="002C3BD1"/>
    <w:rsid w:val="002C5B43"/>
    <w:rsid w:val="003124B5"/>
    <w:rsid w:val="00336537"/>
    <w:rsid w:val="00371C2A"/>
    <w:rsid w:val="0038418A"/>
    <w:rsid w:val="00391634"/>
    <w:rsid w:val="003B6A2F"/>
    <w:rsid w:val="003F051C"/>
    <w:rsid w:val="00407C87"/>
    <w:rsid w:val="004379DF"/>
    <w:rsid w:val="00451464"/>
    <w:rsid w:val="004560B9"/>
    <w:rsid w:val="0049374B"/>
    <w:rsid w:val="004978D2"/>
    <w:rsid w:val="004D5F5F"/>
    <w:rsid w:val="00501CA5"/>
    <w:rsid w:val="00542787"/>
    <w:rsid w:val="00555242"/>
    <w:rsid w:val="00591EF0"/>
    <w:rsid w:val="00593921"/>
    <w:rsid w:val="00634936"/>
    <w:rsid w:val="0066602E"/>
    <w:rsid w:val="006A5A02"/>
    <w:rsid w:val="006F7A06"/>
    <w:rsid w:val="00736F9D"/>
    <w:rsid w:val="00846896"/>
    <w:rsid w:val="00865F06"/>
    <w:rsid w:val="00887041"/>
    <w:rsid w:val="008E3EB3"/>
    <w:rsid w:val="00972DC5"/>
    <w:rsid w:val="009B0C3D"/>
    <w:rsid w:val="009D4227"/>
    <w:rsid w:val="009D6D28"/>
    <w:rsid w:val="009F1406"/>
    <w:rsid w:val="00A2391E"/>
    <w:rsid w:val="00A331DE"/>
    <w:rsid w:val="00AD4222"/>
    <w:rsid w:val="00AF5970"/>
    <w:rsid w:val="00B12468"/>
    <w:rsid w:val="00B47718"/>
    <w:rsid w:val="00B56B85"/>
    <w:rsid w:val="00B77751"/>
    <w:rsid w:val="00B92CAB"/>
    <w:rsid w:val="00BA1197"/>
    <w:rsid w:val="00BA39EE"/>
    <w:rsid w:val="00BA5D26"/>
    <w:rsid w:val="00BC286F"/>
    <w:rsid w:val="00BE3CDE"/>
    <w:rsid w:val="00BF1B10"/>
    <w:rsid w:val="00BF667F"/>
    <w:rsid w:val="00C107E7"/>
    <w:rsid w:val="00C63A48"/>
    <w:rsid w:val="00C67BF2"/>
    <w:rsid w:val="00C75F97"/>
    <w:rsid w:val="00C80878"/>
    <w:rsid w:val="00C93E93"/>
    <w:rsid w:val="00D0198E"/>
    <w:rsid w:val="00D33342"/>
    <w:rsid w:val="00D335CE"/>
    <w:rsid w:val="00D33B18"/>
    <w:rsid w:val="00D36307"/>
    <w:rsid w:val="00D500D4"/>
    <w:rsid w:val="00D626AF"/>
    <w:rsid w:val="00DD6013"/>
    <w:rsid w:val="00E24FC3"/>
    <w:rsid w:val="00E358BC"/>
    <w:rsid w:val="00E407FC"/>
    <w:rsid w:val="00E61B26"/>
    <w:rsid w:val="00E8328B"/>
    <w:rsid w:val="00E860C2"/>
    <w:rsid w:val="00E87B65"/>
    <w:rsid w:val="00EB1389"/>
    <w:rsid w:val="00EC3A78"/>
    <w:rsid w:val="00F03F99"/>
    <w:rsid w:val="00F10E33"/>
    <w:rsid w:val="00F315AB"/>
    <w:rsid w:val="00F316D7"/>
    <w:rsid w:val="00F701D2"/>
    <w:rsid w:val="00F71A61"/>
    <w:rsid w:val="00FA5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51757"/>
  <w15:chartTrackingRefBased/>
  <w15:docId w15:val="{230B7143-3899-4F3A-9FFF-567D60BD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20"/>
      <w:ind w:firstLine="567"/>
      <w:jc w:val="both"/>
    </w:pPr>
    <w:rPr>
      <w:rFonts w:ascii=".VnTime" w:hAnsi=".VnTime"/>
      <w:color w:val="0000FF"/>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124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BA39EE"/>
    <w:pPr>
      <w:tabs>
        <w:tab w:val="center" w:pos="4680"/>
        <w:tab w:val="right" w:pos="9360"/>
      </w:tabs>
    </w:pPr>
  </w:style>
  <w:style w:type="character" w:customStyle="1" w:styleId="utrangChar">
    <w:name w:val="Đầu trang Char"/>
    <w:link w:val="utrang"/>
    <w:uiPriority w:val="99"/>
    <w:rsid w:val="00BA39EE"/>
    <w:rPr>
      <w:rFonts w:ascii=".VnTime" w:hAnsi=".VnTime"/>
      <w:color w:val="0000FF"/>
      <w:sz w:val="24"/>
      <w:szCs w:val="24"/>
    </w:rPr>
  </w:style>
  <w:style w:type="paragraph" w:styleId="Chntrang">
    <w:name w:val="footer"/>
    <w:basedOn w:val="Binhthng"/>
    <w:link w:val="ChntrangChar"/>
    <w:uiPriority w:val="99"/>
    <w:unhideWhenUsed/>
    <w:rsid w:val="00BA39EE"/>
    <w:pPr>
      <w:tabs>
        <w:tab w:val="center" w:pos="4680"/>
        <w:tab w:val="right" w:pos="9360"/>
      </w:tabs>
    </w:pPr>
  </w:style>
  <w:style w:type="character" w:customStyle="1" w:styleId="ChntrangChar">
    <w:name w:val="Chân trang Char"/>
    <w:link w:val="Chntrang"/>
    <w:uiPriority w:val="99"/>
    <w:rsid w:val="00BA39EE"/>
    <w:rPr>
      <w:rFonts w:ascii=".VnTime" w:hAnsi=".VnTime"/>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941</Words>
  <Characters>5367</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TÊN CQ, TC CẤP TRÊN (1)</vt:lpstr>
      <vt:lpstr>TÊN CQ, TC CẤP TRÊN (1)</vt:lpstr>
    </vt:vector>
  </TitlesOfParts>
  <Company>Home</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CQ, TC CẤP TRÊN (1)</dc:title>
  <dc:subject/>
  <dc:creator>Admin</dc:creator>
  <cp:keywords/>
  <dc:description/>
  <cp:lastModifiedBy>Phong Nguyen Hoai</cp:lastModifiedBy>
  <cp:revision>4</cp:revision>
  <dcterms:created xsi:type="dcterms:W3CDTF">2021-08-26T01:21:00Z</dcterms:created>
  <dcterms:modified xsi:type="dcterms:W3CDTF">2021-08-26T06:40:00Z</dcterms:modified>
</cp:coreProperties>
</file>