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4" w:type="pct"/>
        <w:jc w:val="center"/>
        <w:tblLayout w:type="fixed"/>
        <w:tblCellMar>
          <w:left w:w="85" w:type="dxa"/>
          <w:right w:w="85" w:type="dxa"/>
        </w:tblCellMar>
        <w:tblLook w:val="0000" w:firstRow="0" w:lastRow="0" w:firstColumn="0" w:lastColumn="0" w:noHBand="0" w:noVBand="0"/>
      </w:tblPr>
      <w:tblGrid>
        <w:gridCol w:w="3685"/>
        <w:gridCol w:w="5556"/>
      </w:tblGrid>
      <w:tr w:rsidR="002F6941" w:rsidRPr="001C7A69" w:rsidTr="002E5E08">
        <w:trPr>
          <w:trHeight w:val="885"/>
          <w:jc w:val="center"/>
        </w:trPr>
        <w:tc>
          <w:tcPr>
            <w:tcW w:w="3685" w:type="dxa"/>
          </w:tcPr>
          <w:p w:rsidR="002F6941" w:rsidRDefault="002F6941" w:rsidP="0085133A">
            <w:pPr>
              <w:spacing w:after="0"/>
              <w:ind w:firstLine="0"/>
              <w:jc w:val="center"/>
              <w:rPr>
                <w:rFonts w:ascii="Times New Roman" w:hAnsi="Times New Roman"/>
                <w:noProof/>
                <w:color w:val="000000"/>
              </w:rPr>
            </w:pPr>
            <w:r>
              <w:rPr>
                <w:rFonts w:ascii="Times New Roman" w:hAnsi="Times New Roman"/>
                <w:noProof/>
                <w:color w:val="000000"/>
              </w:rPr>
              <w:t>UBND HUYỆN THÁP MƯỜI</w:t>
            </w:r>
          </w:p>
          <w:p w:rsidR="002F6941" w:rsidRPr="001C7A69" w:rsidRDefault="002F6941" w:rsidP="0085133A">
            <w:pPr>
              <w:spacing w:after="0"/>
              <w:ind w:firstLine="0"/>
              <w:jc w:val="center"/>
              <w:rPr>
                <w:rFonts w:ascii="Times New Roman" w:hAnsi="Times New Roman"/>
                <w:b/>
                <w:color w:val="000000"/>
              </w:rPr>
            </w:pPr>
            <w:r>
              <w:rPr>
                <w:rFonts w:ascii="Times New Roman" w:hAnsi="Times New Roman"/>
                <w:b/>
                <w:noProof/>
                <w:color w:val="000000"/>
              </w:rPr>
              <w:t>TRƯỜNG TH HƯNG THẠNH 2</w:t>
            </w:r>
          </w:p>
          <w:p w:rsidR="002F6941" w:rsidRPr="001C7A69" w:rsidRDefault="002F6941" w:rsidP="0085133A">
            <w:pPr>
              <w:spacing w:after="0"/>
              <w:ind w:firstLine="0"/>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0800" behindDoc="0" locked="0" layoutInCell="1" allowOverlap="1" wp14:anchorId="00F86C09" wp14:editId="55554705">
                      <wp:simplePos x="0" y="0"/>
                      <wp:positionH relativeFrom="column">
                        <wp:posOffset>749935</wp:posOffset>
                      </wp:positionH>
                      <wp:positionV relativeFrom="paragraph">
                        <wp:posOffset>29845</wp:posOffset>
                      </wp:positionV>
                      <wp:extent cx="781050" cy="0"/>
                      <wp:effectExtent l="11430" t="5080" r="762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05pt;margin-top:2.35pt;width:6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8M8S6cgHL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"/>
                  </w:pict>
                </mc:Fallback>
              </mc:AlternateContent>
            </w:r>
          </w:p>
        </w:tc>
        <w:tc>
          <w:tcPr>
            <w:tcW w:w="5556" w:type="dxa"/>
          </w:tcPr>
          <w:p w:rsidR="002F6941" w:rsidRPr="001C7A69" w:rsidRDefault="002F6941" w:rsidP="0085133A">
            <w:pPr>
              <w:spacing w:after="0"/>
              <w:ind w:firstLine="0"/>
              <w:jc w:val="center"/>
              <w:rPr>
                <w:rFonts w:ascii="Times New Roman" w:hAnsi="Times New Roman"/>
                <w:color w:val="000000"/>
                <w:sz w:val="26"/>
                <w:szCs w:val="26"/>
              </w:rPr>
            </w:pPr>
            <w:r>
              <w:rPr>
                <w:rFonts w:ascii="Times New Roman" w:hAnsi="Times New Roman"/>
                <w:b/>
                <w:noProof/>
                <w:color w:val="000000"/>
              </w:rPr>
              <w:t>CỘNG HÒA XÃ HỘI CHỦ NGHĨA VIỆT NAM</w:t>
            </w:r>
          </w:p>
          <w:p w:rsidR="002F6941" w:rsidRPr="001C7A69" w:rsidRDefault="002F6941" w:rsidP="0085133A">
            <w:pPr>
              <w:spacing w:after="0"/>
              <w:ind w:firstLine="0"/>
              <w:jc w:val="center"/>
              <w:rPr>
                <w:rFonts w:ascii="Times New Roman" w:hAnsi="Times New Roman"/>
                <w:b/>
                <w:bCs/>
                <w:color w:val="000000"/>
                <w:sz w:val="26"/>
              </w:rPr>
            </w:pPr>
            <w:r>
              <w:rPr>
                <w:rFonts w:ascii="Times New Roman" w:hAnsi="Times New Roman"/>
                <w:b/>
                <w:noProof/>
                <w:color w:val="000000"/>
                <w:sz w:val="26"/>
              </w:rPr>
              <mc:AlternateContent>
                <mc:Choice Requires="wps">
                  <w:drawing>
                    <wp:anchor distT="0" distB="0" distL="114300" distR="114300" simplePos="0" relativeHeight="251661824" behindDoc="0" locked="0" layoutInCell="1" allowOverlap="1" wp14:anchorId="43927C09" wp14:editId="65AD35D1">
                      <wp:simplePos x="0" y="0"/>
                      <wp:positionH relativeFrom="column">
                        <wp:posOffset>772160</wp:posOffset>
                      </wp:positionH>
                      <wp:positionV relativeFrom="paragraph">
                        <wp:posOffset>231140</wp:posOffset>
                      </wp:positionV>
                      <wp:extent cx="1962150" cy="0"/>
                      <wp:effectExtent l="11430" t="12065" r="7620"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8pt;margin-top:18.2pt;width:15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T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9liNsm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"/>
                  </w:pict>
                </mc:Fallback>
              </mc:AlternateContent>
            </w:r>
            <w:r w:rsidRPr="006E5664">
              <w:rPr>
                <w:rFonts w:ascii="Times New Roman" w:hAnsi="Times New Roman"/>
                <w:b/>
                <w:noProof/>
                <w:color w:val="000000"/>
                <w:sz w:val="26"/>
              </w:rPr>
              <w:t>Độc lập - Tự do - Hạnh phúc</w:t>
            </w:r>
            <w:r w:rsidRPr="001C7A69">
              <w:rPr>
                <w:rFonts w:ascii="Times New Roman" w:hAnsi="Times New Roman"/>
                <w:b/>
                <w:bCs/>
                <w:color w:val="000000"/>
                <w:sz w:val="26"/>
              </w:rPr>
              <w:br/>
            </w:r>
          </w:p>
        </w:tc>
      </w:tr>
      <w:tr w:rsidR="002F6941" w:rsidRPr="001C7A69" w:rsidTr="002E5E08">
        <w:trPr>
          <w:trHeight w:val="462"/>
          <w:jc w:val="center"/>
        </w:trPr>
        <w:tc>
          <w:tcPr>
            <w:tcW w:w="3685" w:type="dxa"/>
          </w:tcPr>
          <w:p w:rsidR="002F6941" w:rsidRPr="001C7A69" w:rsidRDefault="002F6941" w:rsidP="0085133A">
            <w:pPr>
              <w:spacing w:after="0"/>
              <w:ind w:firstLine="0"/>
              <w:jc w:val="center"/>
              <w:rPr>
                <w:rFonts w:ascii="Times New Roman" w:hAnsi="Times New Roman"/>
                <w:color w:val="000000"/>
                <w:sz w:val="26"/>
                <w:szCs w:val="26"/>
              </w:rPr>
            </w:pPr>
            <w:r w:rsidRPr="006E5664">
              <w:rPr>
                <w:rFonts w:ascii="Times New Roman" w:hAnsi="Times New Roman"/>
                <w:noProof/>
                <w:color w:val="000000"/>
                <w:sz w:val="26"/>
                <w:szCs w:val="26"/>
              </w:rPr>
              <w:t xml:space="preserve">Số: </w:t>
            </w:r>
            <w:r>
              <w:rPr>
                <w:rFonts w:ascii="Times New Roman" w:hAnsi="Times New Roman"/>
                <w:noProof/>
                <w:color w:val="000000"/>
                <w:sz w:val="26"/>
                <w:szCs w:val="26"/>
              </w:rPr>
              <w:t>….</w:t>
            </w:r>
            <w:r w:rsidRPr="006E5664">
              <w:rPr>
                <w:rFonts w:ascii="Times New Roman" w:hAnsi="Times New Roman"/>
                <w:noProof/>
                <w:color w:val="000000"/>
                <w:sz w:val="26"/>
                <w:szCs w:val="26"/>
              </w:rPr>
              <w:t>/</w:t>
            </w:r>
            <w:r>
              <w:rPr>
                <w:rFonts w:ascii="Times New Roman" w:hAnsi="Times New Roman"/>
                <w:noProof/>
                <w:color w:val="000000"/>
                <w:sz w:val="26"/>
                <w:szCs w:val="26"/>
              </w:rPr>
              <w:t>KH</w:t>
            </w:r>
            <w:r w:rsidRPr="001C7A69">
              <w:rPr>
                <w:rFonts w:ascii="Times New Roman" w:hAnsi="Times New Roman"/>
                <w:color w:val="000000"/>
                <w:sz w:val="26"/>
                <w:szCs w:val="26"/>
              </w:rPr>
              <w:t>-</w:t>
            </w:r>
            <w:r>
              <w:rPr>
                <w:rFonts w:ascii="Times New Roman" w:hAnsi="Times New Roman"/>
                <w:noProof/>
                <w:color w:val="000000"/>
                <w:sz w:val="26"/>
                <w:szCs w:val="26"/>
              </w:rPr>
              <w:t>THHT2</w:t>
            </w:r>
          </w:p>
        </w:tc>
        <w:tc>
          <w:tcPr>
            <w:tcW w:w="5556" w:type="dxa"/>
          </w:tcPr>
          <w:p w:rsidR="002F6941" w:rsidRPr="001C7A69" w:rsidRDefault="002F6941" w:rsidP="0085133A">
            <w:pPr>
              <w:spacing w:after="0"/>
              <w:ind w:firstLine="0"/>
              <w:jc w:val="center"/>
              <w:rPr>
                <w:rFonts w:ascii="Times New Roman" w:hAnsi="Times New Roman"/>
                <w:b/>
                <w:color w:val="000000"/>
                <w:sz w:val="26"/>
                <w:szCs w:val="26"/>
              </w:rPr>
            </w:pPr>
            <w:r w:rsidRPr="006E5664">
              <w:rPr>
                <w:rFonts w:ascii="Times New Roman" w:hAnsi="Times New Roman"/>
                <w:i/>
                <w:noProof/>
                <w:color w:val="000000"/>
                <w:sz w:val="26"/>
                <w:szCs w:val="26"/>
              </w:rPr>
              <w:t>Hưng Thạnh</w:t>
            </w:r>
            <w:r w:rsidRPr="001C7A69">
              <w:rPr>
                <w:rFonts w:ascii="Times New Roman" w:hAnsi="Times New Roman"/>
                <w:i/>
                <w:color w:val="000000"/>
                <w:sz w:val="26"/>
                <w:szCs w:val="26"/>
              </w:rPr>
              <w:t xml:space="preserve">, </w:t>
            </w:r>
            <w:r w:rsidRPr="006E5664">
              <w:rPr>
                <w:rFonts w:ascii="Times New Roman" w:hAnsi="Times New Roman"/>
                <w:i/>
                <w:noProof/>
                <w:color w:val="000000"/>
                <w:sz w:val="26"/>
                <w:szCs w:val="26"/>
              </w:rPr>
              <w:t>ngày</w:t>
            </w:r>
            <w:r>
              <w:rPr>
                <w:rFonts w:ascii="Times New Roman" w:hAnsi="Times New Roman"/>
                <w:i/>
                <w:noProof/>
                <w:color w:val="000000"/>
                <w:sz w:val="26"/>
                <w:szCs w:val="26"/>
              </w:rPr>
              <w:t xml:space="preserve"> 05</w:t>
            </w:r>
            <w:r w:rsidRPr="006E5664">
              <w:rPr>
                <w:rFonts w:ascii="Times New Roman" w:hAnsi="Times New Roman"/>
                <w:i/>
                <w:noProof/>
                <w:color w:val="000000"/>
                <w:sz w:val="26"/>
                <w:szCs w:val="26"/>
              </w:rPr>
              <w:t xml:space="preserve"> tháng </w:t>
            </w:r>
            <w:r>
              <w:rPr>
                <w:rFonts w:ascii="Times New Roman" w:hAnsi="Times New Roman"/>
                <w:i/>
                <w:noProof/>
                <w:color w:val="000000"/>
                <w:sz w:val="26"/>
                <w:szCs w:val="26"/>
              </w:rPr>
              <w:t>12</w:t>
            </w:r>
            <w:r w:rsidRPr="006E5664">
              <w:rPr>
                <w:rFonts w:ascii="Times New Roman" w:hAnsi="Times New Roman"/>
                <w:i/>
                <w:noProof/>
                <w:color w:val="000000"/>
                <w:sz w:val="26"/>
                <w:szCs w:val="26"/>
              </w:rPr>
              <w:t xml:space="preserve"> năm</w:t>
            </w:r>
            <w:r w:rsidRPr="001C7A69">
              <w:rPr>
                <w:rFonts w:ascii="Times New Roman" w:hAnsi="Times New Roman"/>
                <w:i/>
                <w:color w:val="000000"/>
                <w:sz w:val="26"/>
                <w:szCs w:val="26"/>
              </w:rPr>
              <w:t xml:space="preserve"> </w:t>
            </w:r>
            <w:r w:rsidRPr="006E5664">
              <w:rPr>
                <w:rFonts w:ascii="Times New Roman" w:hAnsi="Times New Roman"/>
                <w:i/>
                <w:noProof/>
                <w:color w:val="000000"/>
                <w:sz w:val="26"/>
                <w:szCs w:val="26"/>
              </w:rPr>
              <w:t>2019</w:t>
            </w:r>
          </w:p>
        </w:tc>
      </w:tr>
    </w:tbl>
    <w:p w:rsidR="002F6941" w:rsidRDefault="002F6941"/>
    <w:p w:rsidR="002F6941" w:rsidRPr="001C7A69" w:rsidRDefault="002F6941" w:rsidP="002F6941">
      <w:pPr>
        <w:keepNext/>
        <w:spacing w:after="0"/>
        <w:ind w:firstLine="0"/>
        <w:jc w:val="center"/>
        <w:rPr>
          <w:rFonts w:ascii="Times New Roman" w:hAnsi="Times New Roman"/>
          <w:b/>
          <w:bCs/>
          <w:color w:val="000000"/>
          <w:spacing w:val="28"/>
          <w:sz w:val="22"/>
          <w:szCs w:val="22"/>
        </w:rPr>
      </w:pPr>
      <w:r>
        <w:rPr>
          <w:rFonts w:ascii="Times New Roman" w:hAnsi="Times New Roman"/>
          <w:b/>
          <w:noProof/>
          <w:color w:val="000000"/>
          <w:sz w:val="28"/>
          <w:szCs w:val="22"/>
        </w:rPr>
        <w:t>KẾ HOẠCH</w:t>
      </w:r>
    </w:p>
    <w:p w:rsidR="002F6941" w:rsidRPr="001C7A69" w:rsidRDefault="002F6941" w:rsidP="002F6941">
      <w:pPr>
        <w:keepNext/>
        <w:spacing w:after="0"/>
        <w:ind w:firstLine="0"/>
        <w:jc w:val="center"/>
        <w:rPr>
          <w:rFonts w:ascii="Times New Roman" w:hAnsi="Times New Roman"/>
          <w:b/>
          <w:bCs/>
          <w:color w:val="000000"/>
          <w:spacing w:val="24"/>
          <w:sz w:val="20"/>
          <w:szCs w:val="20"/>
        </w:rPr>
      </w:pPr>
      <w:r>
        <w:rPr>
          <w:rFonts w:ascii="Times New Roman" w:hAnsi="Times New Roman"/>
          <w:b/>
          <w:noProof/>
          <w:color w:val="000000"/>
          <w:sz w:val="28"/>
          <w:szCs w:val="20"/>
        </w:rPr>
        <w:t>chuẩn bị dạy</w:t>
      </w:r>
      <w:r w:rsidRPr="006E5664">
        <w:rPr>
          <w:rFonts w:ascii="Times New Roman" w:hAnsi="Times New Roman"/>
          <w:b/>
          <w:noProof/>
          <w:color w:val="000000"/>
          <w:sz w:val="28"/>
          <w:szCs w:val="20"/>
        </w:rPr>
        <w:t xml:space="preserve"> lớp 1 </w:t>
      </w:r>
      <w:r>
        <w:rPr>
          <w:rFonts w:ascii="Times New Roman" w:hAnsi="Times New Roman"/>
          <w:b/>
          <w:noProof/>
          <w:color w:val="000000"/>
          <w:sz w:val="28"/>
          <w:szCs w:val="20"/>
        </w:rPr>
        <w:t>trong năm học 2020 – 2021</w:t>
      </w:r>
    </w:p>
    <w:p w:rsidR="002F6941" w:rsidRDefault="002F6941" w:rsidP="002F6941">
      <w:pPr>
        <w:spacing w:before="60" w:after="60"/>
        <w:ind w:firstLine="0"/>
        <w:jc w:val="center"/>
        <w:rPr>
          <w:rFonts w:ascii="Times New Roman" w:hAnsi="Times New Roman"/>
          <w:b/>
          <w:bCs/>
          <w:color w:val="000000"/>
          <w:sz w:val="26"/>
        </w:rPr>
      </w:pPr>
      <w:r>
        <w:rPr>
          <w:rFonts w:ascii="Times New Roman" w:hAnsi="Times New Roman"/>
          <w:b/>
          <w:bCs/>
          <w:noProof/>
          <w:color w:val="000000"/>
          <w:sz w:val="26"/>
        </w:rPr>
        <mc:AlternateContent>
          <mc:Choice Requires="wps">
            <w:drawing>
              <wp:anchor distT="0" distB="0" distL="114300" distR="114300" simplePos="0" relativeHeight="251663872" behindDoc="0" locked="0" layoutInCell="1" allowOverlap="1" wp14:anchorId="12FA9160" wp14:editId="31A7D423">
                <wp:simplePos x="0" y="0"/>
                <wp:positionH relativeFrom="column">
                  <wp:posOffset>2379345</wp:posOffset>
                </wp:positionH>
                <wp:positionV relativeFrom="paragraph">
                  <wp:posOffset>34290</wp:posOffset>
                </wp:positionV>
                <wp:extent cx="10572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7.35pt;margin-top:2.7pt;width:83.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He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WTp7nDzOMKK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"/>
            </w:pict>
          </mc:Fallback>
        </mc:AlternateContent>
      </w:r>
    </w:p>
    <w:p w:rsidR="002F6941" w:rsidRDefault="002F6941">
      <w:r w:rsidRPr="00FF2689">
        <w:rPr>
          <w:rFonts w:ascii="Times New Roman" w:hAnsi="Times New Roman"/>
          <w:color w:val="auto"/>
          <w:spacing w:val="-6"/>
          <w:sz w:val="26"/>
          <w:szCs w:val="26"/>
        </w:rPr>
        <w:t>C</w:t>
      </w:r>
      <w:r w:rsidRPr="00FF2689">
        <w:rPr>
          <w:rFonts w:ascii="Times New Roman" w:hAnsi="Times New Roman" w:hint="eastAsia"/>
          <w:color w:val="auto"/>
          <w:spacing w:val="-6"/>
          <w:sz w:val="26"/>
          <w:szCs w:val="26"/>
        </w:rPr>
        <w:t>ă</w:t>
      </w:r>
      <w:r w:rsidRPr="00FF2689">
        <w:rPr>
          <w:rFonts w:ascii="Times New Roman" w:hAnsi="Times New Roman"/>
          <w:color w:val="auto"/>
          <w:spacing w:val="-6"/>
          <w:sz w:val="26"/>
          <w:szCs w:val="26"/>
        </w:rPr>
        <w:t>n cứ Công v</w:t>
      </w:r>
      <w:r w:rsidRPr="00FF2689">
        <w:rPr>
          <w:rFonts w:ascii="Times New Roman" w:hAnsi="Times New Roman" w:hint="eastAsia"/>
          <w:color w:val="auto"/>
          <w:spacing w:val="-6"/>
          <w:sz w:val="26"/>
          <w:szCs w:val="26"/>
        </w:rPr>
        <w:t>ă</w:t>
      </w:r>
      <w:r w:rsidRPr="00FF2689">
        <w:rPr>
          <w:rFonts w:ascii="Times New Roman" w:hAnsi="Times New Roman"/>
          <w:color w:val="auto"/>
          <w:spacing w:val="-6"/>
          <w:sz w:val="26"/>
          <w:szCs w:val="26"/>
        </w:rPr>
        <w:t xml:space="preserve">n số </w:t>
      </w:r>
      <w:r>
        <w:rPr>
          <w:rFonts w:ascii="Times New Roman" w:hAnsi="Times New Roman"/>
          <w:color w:val="auto"/>
          <w:spacing w:val="-6"/>
          <w:sz w:val="26"/>
          <w:szCs w:val="26"/>
        </w:rPr>
        <w:t>914</w:t>
      </w:r>
      <w:r w:rsidR="001839C6">
        <w:rPr>
          <w:rFonts w:ascii="Times New Roman" w:hAnsi="Times New Roman"/>
          <w:color w:val="auto"/>
          <w:spacing w:val="-6"/>
          <w:sz w:val="26"/>
          <w:szCs w:val="26"/>
        </w:rPr>
        <w:t>/P</w:t>
      </w:r>
      <w:r w:rsidRPr="00FF2689">
        <w:rPr>
          <w:rFonts w:ascii="Times New Roman" w:hAnsi="Times New Roman"/>
          <w:color w:val="auto"/>
          <w:spacing w:val="-6"/>
          <w:sz w:val="26"/>
          <w:szCs w:val="26"/>
        </w:rPr>
        <w:t>GD</w:t>
      </w:r>
      <w:r w:rsidRPr="00FF2689">
        <w:rPr>
          <w:rFonts w:ascii="Times New Roman" w:hAnsi="Times New Roman" w:hint="eastAsia"/>
          <w:color w:val="auto"/>
          <w:spacing w:val="-6"/>
          <w:sz w:val="26"/>
          <w:szCs w:val="26"/>
        </w:rPr>
        <w:t>Đ</w:t>
      </w:r>
      <w:r w:rsidR="001839C6">
        <w:rPr>
          <w:rFonts w:ascii="Times New Roman" w:hAnsi="Times New Roman"/>
          <w:color w:val="auto"/>
          <w:spacing w:val="-6"/>
          <w:sz w:val="26"/>
          <w:szCs w:val="26"/>
        </w:rPr>
        <w:t>T-NV</w:t>
      </w:r>
      <w:r w:rsidRPr="00FF2689">
        <w:rPr>
          <w:rFonts w:ascii="Times New Roman" w:hAnsi="Times New Roman"/>
          <w:color w:val="auto"/>
          <w:spacing w:val="-6"/>
          <w:sz w:val="26"/>
          <w:szCs w:val="26"/>
        </w:rPr>
        <w:t xml:space="preserve"> ngà</w:t>
      </w:r>
      <w:r>
        <w:rPr>
          <w:rFonts w:ascii="Times New Roman" w:hAnsi="Times New Roman"/>
          <w:color w:val="auto"/>
          <w:spacing w:val="-6"/>
          <w:sz w:val="26"/>
          <w:szCs w:val="26"/>
        </w:rPr>
        <w:t xml:space="preserve">y 04/12/2019 của Phòng Giáo dục và </w:t>
      </w:r>
      <w:r w:rsidRPr="00FF2689">
        <w:rPr>
          <w:rFonts w:ascii="Times New Roman" w:hAnsi="Times New Roman" w:hint="eastAsia"/>
          <w:color w:val="auto"/>
          <w:spacing w:val="-6"/>
          <w:sz w:val="26"/>
          <w:szCs w:val="26"/>
        </w:rPr>
        <w:t>Đà</w:t>
      </w:r>
      <w:r w:rsidRPr="00FF2689">
        <w:rPr>
          <w:rFonts w:ascii="Times New Roman" w:hAnsi="Times New Roman"/>
          <w:color w:val="auto"/>
          <w:spacing w:val="-6"/>
          <w:sz w:val="26"/>
          <w:szCs w:val="26"/>
        </w:rPr>
        <w:t>o tạo (GD</w:t>
      </w:r>
      <w:r w:rsidRPr="00FF2689">
        <w:rPr>
          <w:rFonts w:ascii="Times New Roman" w:hAnsi="Times New Roman" w:hint="eastAsia"/>
          <w:color w:val="auto"/>
          <w:spacing w:val="-6"/>
          <w:sz w:val="26"/>
          <w:szCs w:val="26"/>
        </w:rPr>
        <w:t>Đ</w:t>
      </w:r>
      <w:r w:rsidRPr="00FF2689">
        <w:rPr>
          <w:rFonts w:ascii="Times New Roman" w:hAnsi="Times New Roman"/>
          <w:color w:val="auto"/>
          <w:spacing w:val="-6"/>
          <w:sz w:val="26"/>
          <w:szCs w:val="26"/>
        </w:rPr>
        <w:t xml:space="preserve">T) </w:t>
      </w:r>
      <w:r>
        <w:rPr>
          <w:rFonts w:ascii="Times New Roman" w:hAnsi="Times New Roman"/>
          <w:color w:val="auto"/>
          <w:spacing w:val="-6"/>
          <w:sz w:val="26"/>
          <w:szCs w:val="26"/>
        </w:rPr>
        <w:t>huyện Tháp Mười</w:t>
      </w:r>
      <w:r w:rsidRPr="00FF2689">
        <w:rPr>
          <w:rFonts w:ascii="Times New Roman" w:hAnsi="Times New Roman"/>
          <w:color w:val="auto"/>
          <w:spacing w:val="-6"/>
          <w:sz w:val="26"/>
          <w:szCs w:val="26"/>
        </w:rPr>
        <w:t xml:space="preserve"> về việc báo cáo kết quả triển khai và công tác chuẩn bị</w:t>
      </w:r>
      <w:r>
        <w:rPr>
          <w:rFonts w:ascii="Times New Roman" w:hAnsi="Times New Roman"/>
          <w:color w:val="auto"/>
          <w:spacing w:val="-6"/>
          <w:sz w:val="26"/>
          <w:szCs w:val="26"/>
        </w:rPr>
        <w:t xml:space="preserve"> </w:t>
      </w:r>
      <w:r w:rsidRPr="00FF2689">
        <w:rPr>
          <w:rFonts w:ascii="Times New Roman" w:hAnsi="Times New Roman"/>
          <w:color w:val="auto"/>
          <w:spacing w:val="-6"/>
          <w:sz w:val="26"/>
          <w:szCs w:val="26"/>
        </w:rPr>
        <w:t>thực hiện Ch</w:t>
      </w:r>
      <w:r w:rsidRPr="00FF2689">
        <w:rPr>
          <w:rFonts w:ascii="Times New Roman" w:hAnsi="Times New Roman" w:hint="eastAsia"/>
          <w:color w:val="auto"/>
          <w:spacing w:val="-6"/>
          <w:sz w:val="26"/>
          <w:szCs w:val="26"/>
        </w:rPr>
        <w:t>ươ</w:t>
      </w:r>
      <w:r w:rsidRPr="00FF2689">
        <w:rPr>
          <w:rFonts w:ascii="Times New Roman" w:hAnsi="Times New Roman"/>
          <w:color w:val="auto"/>
          <w:spacing w:val="-6"/>
          <w:sz w:val="26"/>
          <w:szCs w:val="26"/>
        </w:rPr>
        <w:t>ng trình giáo dục phổ thông 2018;</w:t>
      </w:r>
    </w:p>
    <w:p w:rsidR="002F6941" w:rsidRPr="007F545A" w:rsidRDefault="002F6941" w:rsidP="002F6941">
      <w:pPr>
        <w:spacing w:before="120" w:after="0"/>
        <w:ind w:firstLine="748"/>
        <w:rPr>
          <w:rFonts w:ascii="Times New Roman" w:hAnsi="Times New Roman"/>
          <w:color w:val="auto"/>
          <w:sz w:val="26"/>
          <w:szCs w:val="26"/>
        </w:rPr>
      </w:pPr>
      <w:r>
        <w:rPr>
          <w:rFonts w:ascii="Times New Roman" w:hAnsi="Times New Roman"/>
          <w:color w:val="auto"/>
          <w:spacing w:val="-6"/>
          <w:sz w:val="26"/>
          <w:szCs w:val="26"/>
        </w:rPr>
        <w:t xml:space="preserve">Căn cứ vào đặc điểm tình hình thực hiện nhiệm vụ năm học của đơn </w:t>
      </w:r>
      <w:proofErr w:type="gramStart"/>
      <w:r>
        <w:rPr>
          <w:rFonts w:ascii="Times New Roman" w:hAnsi="Times New Roman"/>
          <w:color w:val="auto"/>
          <w:spacing w:val="-6"/>
          <w:sz w:val="26"/>
          <w:szCs w:val="26"/>
        </w:rPr>
        <w:t>vị;</w:t>
      </w:r>
      <w:proofErr w:type="gramEnd"/>
    </w:p>
    <w:p w:rsidR="002F6941" w:rsidRDefault="002F6941" w:rsidP="002F6941">
      <w:pPr>
        <w:spacing w:before="120" w:after="0"/>
        <w:ind w:firstLine="748"/>
        <w:rPr>
          <w:rFonts w:ascii="Times New Roman" w:hAnsi="Times New Roman"/>
          <w:color w:val="auto"/>
          <w:sz w:val="26"/>
          <w:szCs w:val="26"/>
        </w:rPr>
      </w:pPr>
      <w:r>
        <w:rPr>
          <w:rFonts w:ascii="Times New Roman" w:hAnsi="Times New Roman"/>
          <w:color w:val="auto"/>
          <w:sz w:val="26"/>
          <w:szCs w:val="26"/>
        </w:rPr>
        <w:t xml:space="preserve">Nay </w:t>
      </w:r>
      <w:r w:rsidRPr="007F545A">
        <w:rPr>
          <w:rFonts w:ascii="Times New Roman" w:hAnsi="Times New Roman"/>
          <w:color w:val="auto"/>
          <w:sz w:val="26"/>
          <w:szCs w:val="26"/>
        </w:rPr>
        <w:t xml:space="preserve">Trường Tiểu học Hưng Thạnh 2 xây dựng kế hoạch </w:t>
      </w:r>
      <w:r>
        <w:rPr>
          <w:rFonts w:ascii="Times New Roman" w:hAnsi="Times New Roman"/>
          <w:color w:val="auto"/>
          <w:sz w:val="26"/>
          <w:szCs w:val="26"/>
        </w:rPr>
        <w:t>chuẩn bị dạy</w:t>
      </w:r>
      <w:r w:rsidRPr="007F545A">
        <w:rPr>
          <w:rFonts w:ascii="Times New Roman" w:hAnsi="Times New Roman"/>
          <w:color w:val="auto"/>
          <w:sz w:val="26"/>
          <w:szCs w:val="26"/>
        </w:rPr>
        <w:t xml:space="preserve"> lớp 1 </w:t>
      </w:r>
      <w:r>
        <w:rPr>
          <w:rFonts w:ascii="Times New Roman" w:hAnsi="Times New Roman"/>
          <w:color w:val="auto"/>
          <w:sz w:val="26"/>
          <w:szCs w:val="26"/>
        </w:rPr>
        <w:t>trong năm học 2020-2021</w:t>
      </w:r>
      <w:r w:rsidRPr="007F545A">
        <w:rPr>
          <w:rFonts w:ascii="Times New Roman" w:hAnsi="Times New Roman"/>
          <w:color w:val="auto"/>
          <w:sz w:val="26"/>
          <w:szCs w:val="26"/>
        </w:rPr>
        <w:t xml:space="preserve"> cụ thể như sau:</w:t>
      </w:r>
    </w:p>
    <w:p w:rsidR="002E5E08" w:rsidRPr="007F545A" w:rsidRDefault="002E5E08" w:rsidP="002F6941">
      <w:pPr>
        <w:spacing w:before="120" w:after="0"/>
        <w:ind w:firstLine="748"/>
        <w:rPr>
          <w:rFonts w:ascii="Times New Roman" w:hAnsi="Times New Roman"/>
          <w:color w:val="auto"/>
          <w:sz w:val="26"/>
          <w:szCs w:val="26"/>
          <w:lang w:val="nl-NL"/>
        </w:rPr>
      </w:pPr>
    </w:p>
    <w:p w:rsidR="002F6941" w:rsidRDefault="001839C6" w:rsidP="001839C6">
      <w:pPr>
        <w:spacing w:after="0" w:line="276" w:lineRule="auto"/>
        <w:ind w:firstLine="720"/>
        <w:rPr>
          <w:rStyle w:val="Strong"/>
          <w:rFonts w:ascii="Times New Roman" w:hAnsi="Times New Roman"/>
          <w:color w:val="000000"/>
          <w:sz w:val="26"/>
          <w:szCs w:val="26"/>
          <w:shd w:val="clear" w:color="auto" w:fill="FFFFFF"/>
        </w:rPr>
      </w:pPr>
      <w:r>
        <w:rPr>
          <w:rStyle w:val="Strong"/>
          <w:rFonts w:ascii="Times New Roman" w:hAnsi="Times New Roman"/>
          <w:color w:val="000000"/>
          <w:sz w:val="26"/>
          <w:szCs w:val="26"/>
          <w:shd w:val="clear" w:color="auto" w:fill="FFFFFF"/>
        </w:rPr>
        <w:t>1</w:t>
      </w:r>
      <w:r w:rsidR="00290871">
        <w:rPr>
          <w:rStyle w:val="Strong"/>
          <w:rFonts w:ascii="Times New Roman" w:hAnsi="Times New Roman"/>
          <w:color w:val="000000"/>
          <w:sz w:val="26"/>
          <w:szCs w:val="26"/>
          <w:shd w:val="clear" w:color="auto" w:fill="FFFFFF"/>
        </w:rPr>
        <w:t>. Mục đích</w:t>
      </w:r>
      <w:r>
        <w:rPr>
          <w:rStyle w:val="Strong"/>
          <w:rFonts w:ascii="Times New Roman" w:hAnsi="Times New Roman"/>
          <w:color w:val="000000"/>
          <w:sz w:val="26"/>
          <w:szCs w:val="26"/>
          <w:shd w:val="clear" w:color="auto" w:fill="FFFFFF"/>
        </w:rPr>
        <w:t>, yêu cầu</w:t>
      </w:r>
    </w:p>
    <w:p w:rsidR="002F6941" w:rsidRPr="001839C6" w:rsidRDefault="001839C6" w:rsidP="002E5E08">
      <w:pPr>
        <w:spacing w:after="0" w:line="276" w:lineRule="auto"/>
        <w:ind w:firstLine="748"/>
        <w:rPr>
          <w:rStyle w:val="Strong"/>
          <w:rFonts w:ascii="Times New Roman" w:hAnsi="Times New Roman"/>
          <w:i/>
          <w:color w:val="000000"/>
          <w:sz w:val="26"/>
          <w:szCs w:val="26"/>
          <w:shd w:val="clear" w:color="auto" w:fill="FFFFFF"/>
        </w:rPr>
      </w:pPr>
      <w:r w:rsidRPr="001839C6">
        <w:rPr>
          <w:rStyle w:val="Strong"/>
          <w:rFonts w:ascii="Times New Roman" w:hAnsi="Times New Roman"/>
          <w:i/>
          <w:color w:val="000000"/>
          <w:sz w:val="26"/>
          <w:szCs w:val="26"/>
          <w:shd w:val="clear" w:color="auto" w:fill="FFFFFF"/>
        </w:rPr>
        <w:t>1.</w:t>
      </w:r>
      <w:r w:rsidR="002F6941" w:rsidRPr="001839C6">
        <w:rPr>
          <w:rStyle w:val="Strong"/>
          <w:rFonts w:ascii="Times New Roman" w:hAnsi="Times New Roman"/>
          <w:i/>
          <w:color w:val="000000"/>
          <w:sz w:val="26"/>
          <w:szCs w:val="26"/>
          <w:shd w:val="clear" w:color="auto" w:fill="FFFFFF"/>
        </w:rPr>
        <w:t xml:space="preserve">1. Mục </w:t>
      </w:r>
      <w:r w:rsidR="00290871" w:rsidRPr="001839C6">
        <w:rPr>
          <w:rStyle w:val="Strong"/>
          <w:rFonts w:ascii="Times New Roman" w:hAnsi="Times New Roman"/>
          <w:i/>
          <w:color w:val="000000"/>
          <w:sz w:val="26"/>
          <w:szCs w:val="26"/>
          <w:shd w:val="clear" w:color="auto" w:fill="FFFFFF"/>
        </w:rPr>
        <w:t>đích</w:t>
      </w:r>
    </w:p>
    <w:p w:rsidR="002F6941" w:rsidRDefault="002F6941"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N</w:t>
      </w:r>
      <w:r w:rsidRPr="00036C49">
        <w:rPr>
          <w:rStyle w:val="Strong"/>
          <w:rFonts w:ascii="Times New Roman" w:hAnsi="Times New Roman"/>
          <w:b w:val="0"/>
          <w:color w:val="000000"/>
          <w:sz w:val="26"/>
          <w:szCs w:val="26"/>
          <w:shd w:val="clear" w:color="auto" w:fill="FFFFFF"/>
        </w:rPr>
        <w:t xml:space="preserve">hằm thực hiện </w:t>
      </w:r>
      <w:r w:rsidR="00290871">
        <w:rPr>
          <w:rStyle w:val="Strong"/>
          <w:rFonts w:ascii="Times New Roman" w:hAnsi="Times New Roman"/>
          <w:b w:val="0"/>
          <w:color w:val="000000"/>
          <w:sz w:val="26"/>
          <w:szCs w:val="26"/>
          <w:shd w:val="clear" w:color="auto" w:fill="FFFFFF"/>
        </w:rPr>
        <w:t xml:space="preserve">mục tiêu </w:t>
      </w:r>
      <w:r w:rsidRPr="00036C49">
        <w:rPr>
          <w:rStyle w:val="Strong"/>
          <w:rFonts w:ascii="Times New Roman" w:hAnsi="Times New Roman"/>
          <w:b w:val="0"/>
          <w:color w:val="000000"/>
          <w:sz w:val="26"/>
          <w:szCs w:val="26"/>
          <w:shd w:val="clear" w:color="auto" w:fill="FFFFFF"/>
        </w:rPr>
        <w:t>giáo dục toàn diện học sinh tiểu học, đảm bảo thời lượng học tập, sinh hoạt tập thể, trải nghiệm thực tế, vui chơ</w:t>
      </w:r>
      <w:r>
        <w:rPr>
          <w:rStyle w:val="Strong"/>
          <w:rFonts w:ascii="Times New Roman" w:hAnsi="Times New Roman"/>
          <w:b w:val="0"/>
          <w:color w:val="000000"/>
          <w:sz w:val="26"/>
          <w:szCs w:val="26"/>
          <w:shd w:val="clear" w:color="auto" w:fill="FFFFFF"/>
        </w:rPr>
        <w:t>i, tham gia hoạt động cộng đồng.</w:t>
      </w:r>
    </w:p>
    <w:p w:rsidR="00290871" w:rsidRDefault="00290871"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xml:space="preserve">- Thực hiện mục tiêu, yêu cầu của </w:t>
      </w:r>
      <w:r w:rsidR="00196DF4">
        <w:rPr>
          <w:rStyle w:val="Strong"/>
          <w:rFonts w:ascii="Times New Roman" w:hAnsi="Times New Roman"/>
          <w:b w:val="0"/>
          <w:color w:val="000000"/>
          <w:sz w:val="26"/>
          <w:szCs w:val="26"/>
          <w:shd w:val="clear" w:color="auto" w:fill="FFFFFF"/>
        </w:rPr>
        <w:t>Chương trình giáo dục phổ thổng 2018 (CTGDPT 2018).</w:t>
      </w:r>
    </w:p>
    <w:p w:rsidR="002F6941" w:rsidRDefault="002F6941" w:rsidP="002E5E08">
      <w:pPr>
        <w:spacing w:after="0" w:line="276" w:lineRule="auto"/>
        <w:ind w:firstLine="748"/>
        <w:rPr>
          <w:rStyle w:val="Strong"/>
          <w:rFonts w:ascii="Times New Roman" w:hAnsi="Times New Roman"/>
          <w:b w:val="0"/>
          <w:color w:val="000000"/>
          <w:sz w:val="26"/>
          <w:szCs w:val="26"/>
          <w:shd w:val="clear" w:color="auto" w:fill="FFFFFF"/>
        </w:rPr>
      </w:pPr>
      <w:proofErr w:type="gramStart"/>
      <w:r>
        <w:rPr>
          <w:rStyle w:val="Strong"/>
          <w:rFonts w:ascii="Times New Roman" w:hAnsi="Times New Roman"/>
          <w:b w:val="0"/>
          <w:color w:val="000000"/>
          <w:sz w:val="26"/>
          <w:szCs w:val="26"/>
          <w:shd w:val="clear" w:color="auto" w:fill="FFFFFF"/>
        </w:rPr>
        <w:t>-</w:t>
      </w:r>
      <w:r w:rsidRPr="00036C49">
        <w:rPr>
          <w:rStyle w:val="Strong"/>
          <w:rFonts w:ascii="Times New Roman" w:hAnsi="Times New Roman"/>
          <w:b w:val="0"/>
          <w:color w:val="000000"/>
          <w:sz w:val="26"/>
          <w:szCs w:val="26"/>
          <w:shd w:val="clear" w:color="auto" w:fill="FFFFFF"/>
        </w:rPr>
        <w:t xml:space="preserve"> </w:t>
      </w:r>
      <w:r>
        <w:rPr>
          <w:rStyle w:val="Strong"/>
          <w:rFonts w:ascii="Times New Roman" w:hAnsi="Times New Roman"/>
          <w:b w:val="0"/>
          <w:color w:val="000000"/>
          <w:sz w:val="26"/>
          <w:szCs w:val="26"/>
          <w:shd w:val="clear" w:color="auto" w:fill="FFFFFF"/>
        </w:rPr>
        <w:t>Đ</w:t>
      </w:r>
      <w:r w:rsidRPr="00036C49">
        <w:rPr>
          <w:rStyle w:val="Strong"/>
          <w:rFonts w:ascii="Times New Roman" w:hAnsi="Times New Roman"/>
          <w:b w:val="0"/>
          <w:color w:val="000000"/>
          <w:sz w:val="26"/>
          <w:szCs w:val="26"/>
          <w:shd w:val="clear" w:color="auto" w:fill="FFFFFF"/>
        </w:rPr>
        <w:t>áp ứng nhu cầu của gia đình và xã hội trong việc giáo dục, quản lý học sinh.</w:t>
      </w:r>
      <w:proofErr w:type="gramEnd"/>
    </w:p>
    <w:p w:rsidR="00196DF4" w:rsidRPr="001839C6" w:rsidRDefault="001839C6" w:rsidP="002E5E08">
      <w:pPr>
        <w:spacing w:after="0" w:line="276" w:lineRule="auto"/>
        <w:ind w:firstLine="748"/>
        <w:rPr>
          <w:rStyle w:val="Strong"/>
          <w:rFonts w:ascii="Times New Roman" w:hAnsi="Times New Roman"/>
          <w:i/>
          <w:color w:val="000000"/>
          <w:sz w:val="26"/>
          <w:szCs w:val="26"/>
          <w:shd w:val="clear" w:color="auto" w:fill="FFFFFF"/>
        </w:rPr>
      </w:pPr>
      <w:r w:rsidRPr="001839C6">
        <w:rPr>
          <w:rStyle w:val="Strong"/>
          <w:rFonts w:ascii="Times New Roman" w:hAnsi="Times New Roman"/>
          <w:i/>
          <w:color w:val="000000"/>
          <w:sz w:val="26"/>
          <w:szCs w:val="26"/>
          <w:shd w:val="clear" w:color="auto" w:fill="FFFFFF"/>
        </w:rPr>
        <w:t>1.</w:t>
      </w:r>
      <w:r w:rsidR="00196DF4" w:rsidRPr="001839C6">
        <w:rPr>
          <w:rStyle w:val="Strong"/>
          <w:rFonts w:ascii="Times New Roman" w:hAnsi="Times New Roman"/>
          <w:i/>
          <w:color w:val="000000"/>
          <w:sz w:val="26"/>
          <w:szCs w:val="26"/>
          <w:shd w:val="clear" w:color="auto" w:fill="FFFFFF"/>
        </w:rPr>
        <w:t xml:space="preserve">2. </w:t>
      </w:r>
      <w:proofErr w:type="gramStart"/>
      <w:r w:rsidR="00196DF4" w:rsidRPr="001839C6">
        <w:rPr>
          <w:rStyle w:val="Strong"/>
          <w:rFonts w:ascii="Times New Roman" w:hAnsi="Times New Roman"/>
          <w:i/>
          <w:color w:val="000000"/>
          <w:sz w:val="26"/>
          <w:szCs w:val="26"/>
          <w:shd w:val="clear" w:color="auto" w:fill="FFFFFF"/>
        </w:rPr>
        <w:t>yêu</w:t>
      </w:r>
      <w:proofErr w:type="gramEnd"/>
      <w:r w:rsidR="00196DF4" w:rsidRPr="001839C6">
        <w:rPr>
          <w:rStyle w:val="Strong"/>
          <w:rFonts w:ascii="Times New Roman" w:hAnsi="Times New Roman"/>
          <w:i/>
          <w:color w:val="000000"/>
          <w:sz w:val="26"/>
          <w:szCs w:val="26"/>
          <w:shd w:val="clear" w:color="auto" w:fill="FFFFFF"/>
        </w:rPr>
        <w:t xml:space="preserve"> cầu</w:t>
      </w:r>
    </w:p>
    <w:p w:rsidR="00196DF4" w:rsidRDefault="00196DF4"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địa phương.</w:t>
      </w:r>
    </w:p>
    <w:p w:rsidR="00196DF4" w:rsidRDefault="00196DF4" w:rsidP="002E5E08">
      <w:pPr>
        <w:spacing w:after="0" w:line="276" w:lineRule="auto"/>
        <w:ind w:firstLine="748"/>
        <w:rPr>
          <w:rStyle w:val="Strong"/>
          <w:rFonts w:ascii="Times New Roman" w:hAnsi="Times New Roman"/>
          <w:b w:val="0"/>
          <w:color w:val="000000"/>
          <w:sz w:val="26"/>
          <w:szCs w:val="26"/>
          <w:shd w:val="clear" w:color="auto" w:fill="FFFFFF"/>
        </w:rPr>
      </w:pPr>
      <w:proofErr w:type="gramStart"/>
      <w:r>
        <w:rPr>
          <w:rStyle w:val="Strong"/>
          <w:rFonts w:ascii="Times New Roman" w:hAnsi="Times New Roman"/>
          <w:b w:val="0"/>
          <w:color w:val="000000"/>
          <w:sz w:val="26"/>
          <w:szCs w:val="26"/>
          <w:shd w:val="clear" w:color="auto" w:fill="FFFFFF"/>
        </w:rPr>
        <w:t>- Đảm bảo tính chủ động, linh hoạt của nhà trường việc xây dựng và thực hiện Kế hoạch giáo dục dạy học 2 buổi/ ngày.</w:t>
      </w:r>
      <w:proofErr w:type="gramEnd"/>
    </w:p>
    <w:p w:rsidR="00196DF4" w:rsidRDefault="001839C6"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xml:space="preserve">- </w:t>
      </w:r>
      <w:r w:rsidR="00196DF4">
        <w:rPr>
          <w:rStyle w:val="Strong"/>
          <w:rFonts w:ascii="Times New Roman" w:hAnsi="Times New Roman"/>
          <w:b w:val="0"/>
          <w:color w:val="000000"/>
          <w:sz w:val="26"/>
          <w:szCs w:val="26"/>
          <w:shd w:val="clear" w:color="auto" w:fill="FFFFFF"/>
        </w:rPr>
        <w:t>Tuân thủ các nguyên tắc, phương pháp sư phạm nhằm phát huy tính tích cực, chủ động, tự giác phù hợp với lứa tuổi học sinh tiểu học.</w:t>
      </w:r>
    </w:p>
    <w:p w:rsidR="00196DF4" w:rsidRDefault="001839C6" w:rsidP="002E5E08">
      <w:pPr>
        <w:spacing w:after="0" w:line="276" w:lineRule="auto"/>
        <w:ind w:firstLine="748"/>
        <w:rPr>
          <w:rStyle w:val="Strong"/>
          <w:rFonts w:ascii="Times New Roman" w:hAnsi="Times New Roman"/>
          <w:color w:val="000000"/>
          <w:sz w:val="26"/>
          <w:szCs w:val="26"/>
          <w:shd w:val="clear" w:color="auto" w:fill="FFFFFF"/>
        </w:rPr>
      </w:pPr>
      <w:r>
        <w:rPr>
          <w:rStyle w:val="Strong"/>
          <w:rFonts w:ascii="Times New Roman" w:hAnsi="Times New Roman"/>
          <w:color w:val="000000"/>
          <w:sz w:val="26"/>
          <w:szCs w:val="26"/>
          <w:shd w:val="clear" w:color="auto" w:fill="FFFFFF"/>
        </w:rPr>
        <w:t>2</w:t>
      </w:r>
      <w:r w:rsidR="00196DF4" w:rsidRPr="002E5E08">
        <w:rPr>
          <w:rStyle w:val="Strong"/>
          <w:rFonts w:ascii="Times New Roman" w:hAnsi="Times New Roman"/>
          <w:color w:val="000000"/>
          <w:sz w:val="26"/>
          <w:szCs w:val="26"/>
          <w:shd w:val="clear" w:color="auto" w:fill="FFFFFF"/>
        </w:rPr>
        <w:t>. Điều kiện</w:t>
      </w:r>
      <w:r>
        <w:rPr>
          <w:rStyle w:val="Strong"/>
          <w:rFonts w:ascii="Times New Roman" w:hAnsi="Times New Roman"/>
          <w:color w:val="000000"/>
          <w:sz w:val="26"/>
          <w:szCs w:val="26"/>
          <w:shd w:val="clear" w:color="auto" w:fill="FFFFFF"/>
        </w:rPr>
        <w:t xml:space="preserve"> thực hiện</w:t>
      </w:r>
    </w:p>
    <w:p w:rsidR="001839C6" w:rsidRPr="001839C6" w:rsidRDefault="001839C6" w:rsidP="002E5E08">
      <w:pPr>
        <w:spacing w:after="0" w:line="276" w:lineRule="auto"/>
        <w:ind w:firstLine="748"/>
        <w:rPr>
          <w:rStyle w:val="Strong"/>
          <w:rFonts w:ascii="Times New Roman" w:hAnsi="Times New Roman"/>
          <w:i/>
          <w:color w:val="000000"/>
          <w:sz w:val="26"/>
          <w:szCs w:val="26"/>
          <w:shd w:val="clear" w:color="auto" w:fill="FFFFFF"/>
        </w:rPr>
      </w:pPr>
      <w:r w:rsidRPr="001839C6">
        <w:rPr>
          <w:rStyle w:val="Strong"/>
          <w:rFonts w:ascii="Times New Roman" w:hAnsi="Times New Roman"/>
          <w:i/>
          <w:color w:val="000000"/>
          <w:sz w:val="26"/>
          <w:szCs w:val="26"/>
          <w:shd w:val="clear" w:color="auto" w:fill="FFFFFF"/>
        </w:rPr>
        <w:t>2.1. Về học sinh</w:t>
      </w:r>
    </w:p>
    <w:p w:rsidR="001839C6" w:rsidRDefault="001839C6"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Số học sinh dự kiến năm học 2020-2021 là 33 em.</w:t>
      </w:r>
    </w:p>
    <w:p w:rsidR="001839C6" w:rsidRDefault="001839C6"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Số lớp 1 dự kiến năm học 2020-2021 là 02 lớp.</w:t>
      </w:r>
    </w:p>
    <w:p w:rsidR="001839C6" w:rsidRPr="001839C6" w:rsidRDefault="001839C6" w:rsidP="002E5E08">
      <w:pPr>
        <w:spacing w:after="0" w:line="276" w:lineRule="auto"/>
        <w:ind w:firstLine="748"/>
        <w:rPr>
          <w:rStyle w:val="Strong"/>
          <w:rFonts w:ascii="Times New Roman" w:hAnsi="Times New Roman"/>
          <w:i/>
          <w:color w:val="000000"/>
          <w:sz w:val="26"/>
          <w:szCs w:val="26"/>
          <w:shd w:val="clear" w:color="auto" w:fill="FFFFFF"/>
        </w:rPr>
      </w:pPr>
      <w:r w:rsidRPr="001839C6">
        <w:rPr>
          <w:rStyle w:val="Strong"/>
          <w:rFonts w:ascii="Times New Roman" w:hAnsi="Times New Roman"/>
          <w:i/>
          <w:color w:val="000000"/>
          <w:sz w:val="26"/>
          <w:szCs w:val="26"/>
          <w:shd w:val="clear" w:color="auto" w:fill="FFFFFF"/>
        </w:rPr>
        <w:t>2.2. Về giáo viên</w:t>
      </w:r>
    </w:p>
    <w:p w:rsidR="001839C6" w:rsidRDefault="001249E7" w:rsidP="002E5E08">
      <w:pPr>
        <w:spacing w:after="0" w:line="276" w:lineRule="auto"/>
        <w:ind w:firstLine="748"/>
        <w:rPr>
          <w:rStyle w:val="Strong"/>
          <w:rFonts w:ascii="Times New Roman" w:hAnsi="Times New Roman"/>
          <w:b w:val="0"/>
          <w:color w:val="000000"/>
          <w:sz w:val="26"/>
          <w:szCs w:val="26"/>
          <w:shd w:val="clear" w:color="auto" w:fill="FFFFFF"/>
        </w:rPr>
      </w:pPr>
      <w:proofErr w:type="gramStart"/>
      <w:r>
        <w:rPr>
          <w:rStyle w:val="Strong"/>
          <w:rFonts w:ascii="Times New Roman" w:hAnsi="Times New Roman"/>
          <w:b w:val="0"/>
          <w:color w:val="000000"/>
          <w:sz w:val="26"/>
          <w:szCs w:val="26"/>
          <w:shd w:val="clear" w:color="auto" w:fill="FFFFFF"/>
        </w:rPr>
        <w:t xml:space="preserve">- </w:t>
      </w:r>
      <w:r w:rsidR="001839C6">
        <w:rPr>
          <w:rStyle w:val="Strong"/>
          <w:rFonts w:ascii="Times New Roman" w:hAnsi="Times New Roman"/>
          <w:b w:val="0"/>
          <w:color w:val="000000"/>
          <w:sz w:val="26"/>
          <w:szCs w:val="26"/>
          <w:shd w:val="clear" w:color="auto" w:fill="FFFFFF"/>
        </w:rPr>
        <w:t>Đơn vị đã lựa chọn 02 giáo viên có năng lực tốt, đủ sức khỏe và tâm quyết để dạy lớp 1.</w:t>
      </w:r>
      <w:proofErr w:type="gramEnd"/>
      <w:r>
        <w:rPr>
          <w:rStyle w:val="Strong"/>
          <w:rFonts w:ascii="Times New Roman" w:hAnsi="Times New Roman"/>
          <w:b w:val="0"/>
          <w:color w:val="000000"/>
          <w:sz w:val="26"/>
          <w:szCs w:val="26"/>
          <w:shd w:val="clear" w:color="auto" w:fill="FFFFFF"/>
        </w:rPr>
        <w:t xml:space="preserve"> </w:t>
      </w:r>
      <w:proofErr w:type="gramStart"/>
      <w:r>
        <w:rPr>
          <w:rStyle w:val="Strong"/>
          <w:rFonts w:ascii="Times New Roman" w:hAnsi="Times New Roman"/>
          <w:b w:val="0"/>
          <w:color w:val="000000"/>
          <w:sz w:val="26"/>
          <w:szCs w:val="26"/>
          <w:shd w:val="clear" w:color="auto" w:fill="FFFFFF"/>
        </w:rPr>
        <w:t>Các môn chuyên (Âm nhạc, Mĩ thuật, Thể dục, Tiếng Anh) đều có giáo viên giảng dạy.</w:t>
      </w:r>
      <w:proofErr w:type="gramEnd"/>
      <w:r>
        <w:rPr>
          <w:rStyle w:val="Strong"/>
          <w:rFonts w:ascii="Times New Roman" w:hAnsi="Times New Roman"/>
          <w:b w:val="0"/>
          <w:color w:val="000000"/>
          <w:sz w:val="26"/>
          <w:szCs w:val="26"/>
          <w:shd w:val="clear" w:color="auto" w:fill="FFFFFF"/>
        </w:rPr>
        <w:t xml:space="preserve"> </w:t>
      </w:r>
    </w:p>
    <w:p w:rsidR="001839C6" w:rsidRDefault="001249E7"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xml:space="preserve">- </w:t>
      </w:r>
      <w:r w:rsidR="001839C6">
        <w:rPr>
          <w:rStyle w:val="Strong"/>
          <w:rFonts w:ascii="Times New Roman" w:hAnsi="Times New Roman"/>
          <w:b w:val="0"/>
          <w:color w:val="000000"/>
          <w:sz w:val="26"/>
          <w:szCs w:val="26"/>
          <w:shd w:val="clear" w:color="auto" w:fill="FFFFFF"/>
        </w:rPr>
        <w:t>Giáo viên tham gia đầy đủ các buổi tập huấn của Sở, Phòng về CTGDPT 2018.</w:t>
      </w:r>
    </w:p>
    <w:p w:rsidR="001839C6" w:rsidRDefault="001249E7"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lastRenderedPageBreak/>
        <w:t xml:space="preserve">- </w:t>
      </w:r>
      <w:r w:rsidR="001839C6">
        <w:rPr>
          <w:rStyle w:val="Strong"/>
          <w:rFonts w:ascii="Times New Roman" w:hAnsi="Times New Roman"/>
          <w:b w:val="0"/>
          <w:color w:val="000000"/>
          <w:sz w:val="26"/>
          <w:szCs w:val="26"/>
          <w:shd w:val="clear" w:color="auto" w:fill="FFFFFF"/>
        </w:rPr>
        <w:t>Có khả năng sử dụng công nghệ thông tin và tích cực học tập đáp ứng yêu cầu của CTGDPT 2018.</w:t>
      </w:r>
    </w:p>
    <w:p w:rsidR="001249E7" w:rsidRPr="001249E7" w:rsidRDefault="001249E7" w:rsidP="002E5E08">
      <w:pPr>
        <w:spacing w:after="0" w:line="276" w:lineRule="auto"/>
        <w:ind w:firstLine="748"/>
        <w:rPr>
          <w:rStyle w:val="Strong"/>
          <w:rFonts w:ascii="Times New Roman" w:hAnsi="Times New Roman"/>
          <w:i/>
          <w:color w:val="000000"/>
          <w:sz w:val="26"/>
          <w:szCs w:val="26"/>
          <w:shd w:val="clear" w:color="auto" w:fill="FFFFFF"/>
        </w:rPr>
      </w:pPr>
      <w:r w:rsidRPr="001249E7">
        <w:rPr>
          <w:rStyle w:val="Strong"/>
          <w:rFonts w:ascii="Times New Roman" w:hAnsi="Times New Roman"/>
          <w:i/>
          <w:color w:val="000000"/>
          <w:sz w:val="26"/>
          <w:szCs w:val="26"/>
          <w:shd w:val="clear" w:color="auto" w:fill="FFFFFF"/>
        </w:rPr>
        <w:t>2.3. Về cơ sở vật chất</w:t>
      </w:r>
    </w:p>
    <w:p w:rsidR="001249E7" w:rsidRDefault="001249E7" w:rsidP="002E5E08">
      <w:pPr>
        <w:spacing w:after="0" w:line="276" w:lineRule="auto"/>
        <w:ind w:firstLine="748"/>
        <w:rPr>
          <w:rStyle w:val="Strong"/>
          <w:rFonts w:ascii="Times New Roman" w:hAnsi="Times New Roman"/>
          <w:b w:val="0"/>
          <w:color w:val="000000"/>
          <w:sz w:val="26"/>
          <w:szCs w:val="26"/>
          <w:shd w:val="clear" w:color="auto" w:fill="FFFFFF"/>
        </w:rPr>
      </w:pPr>
      <w:proofErr w:type="gramStart"/>
      <w:r>
        <w:rPr>
          <w:rStyle w:val="Strong"/>
          <w:rFonts w:ascii="Times New Roman" w:hAnsi="Times New Roman"/>
          <w:b w:val="0"/>
          <w:color w:val="000000"/>
          <w:sz w:val="26"/>
          <w:szCs w:val="26"/>
          <w:shd w:val="clear" w:color="auto" w:fill="FFFFFF"/>
        </w:rPr>
        <w:t xml:space="preserve">- </w:t>
      </w:r>
      <w:r w:rsidR="00196DF4">
        <w:rPr>
          <w:rStyle w:val="Strong"/>
          <w:rFonts w:ascii="Times New Roman" w:hAnsi="Times New Roman"/>
          <w:b w:val="0"/>
          <w:color w:val="000000"/>
          <w:sz w:val="26"/>
          <w:szCs w:val="26"/>
          <w:shd w:val="clear" w:color="auto" w:fill="FFFFFF"/>
        </w:rPr>
        <w:t>Đơn vị đ</w:t>
      </w:r>
      <w:r>
        <w:rPr>
          <w:rStyle w:val="Strong"/>
          <w:rFonts w:ascii="Times New Roman" w:hAnsi="Times New Roman"/>
          <w:b w:val="0"/>
          <w:color w:val="000000"/>
          <w:sz w:val="26"/>
          <w:szCs w:val="26"/>
          <w:shd w:val="clear" w:color="auto" w:fill="FFFFFF"/>
        </w:rPr>
        <w:t>ảm bảo tỷ lệ 01 phòng học/ lớp.</w:t>
      </w:r>
      <w:proofErr w:type="gramEnd"/>
    </w:p>
    <w:p w:rsidR="00196DF4" w:rsidRDefault="001249E7"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xml:space="preserve">- </w:t>
      </w:r>
      <w:r w:rsidR="00196DF4">
        <w:rPr>
          <w:rStyle w:val="Strong"/>
          <w:rFonts w:ascii="Times New Roman" w:hAnsi="Times New Roman"/>
          <w:b w:val="0"/>
          <w:color w:val="000000"/>
          <w:sz w:val="26"/>
          <w:szCs w:val="26"/>
          <w:shd w:val="clear" w:color="auto" w:fill="FFFFFF"/>
        </w:rPr>
        <w:t>Có đủ thiết bị dạy học tối thiểu theo quy định tại Thông tư số 05/2019/TT-BGDĐT ngày 05/4/2019 về ban hành danh mục thiết bị dạy học tối thiểu lớp 1.</w:t>
      </w:r>
    </w:p>
    <w:p w:rsidR="00FF6007" w:rsidRPr="002E5E08" w:rsidRDefault="001249E7" w:rsidP="002E5E08">
      <w:pPr>
        <w:spacing w:after="0" w:line="276" w:lineRule="auto"/>
        <w:ind w:firstLine="748"/>
        <w:rPr>
          <w:rStyle w:val="Strong"/>
          <w:rFonts w:ascii="Times New Roman" w:hAnsi="Times New Roman"/>
          <w:color w:val="000000"/>
          <w:sz w:val="26"/>
          <w:szCs w:val="26"/>
          <w:shd w:val="clear" w:color="auto" w:fill="FFFFFF"/>
        </w:rPr>
      </w:pPr>
      <w:r>
        <w:rPr>
          <w:rStyle w:val="Strong"/>
          <w:rFonts w:ascii="Times New Roman" w:hAnsi="Times New Roman"/>
          <w:color w:val="000000"/>
          <w:sz w:val="26"/>
          <w:szCs w:val="26"/>
          <w:shd w:val="clear" w:color="auto" w:fill="FFFFFF"/>
        </w:rPr>
        <w:t>3</w:t>
      </w:r>
      <w:r w:rsidR="00FF6007" w:rsidRPr="002E5E08">
        <w:rPr>
          <w:rStyle w:val="Strong"/>
          <w:rFonts w:ascii="Times New Roman" w:hAnsi="Times New Roman"/>
          <w:color w:val="000000"/>
          <w:sz w:val="26"/>
          <w:szCs w:val="26"/>
          <w:shd w:val="clear" w:color="auto" w:fill="FFFFFF"/>
        </w:rPr>
        <w:t>. Nội dung và thời lượng dạy học 2 buổi/ ngày</w:t>
      </w:r>
    </w:p>
    <w:p w:rsidR="00FF6007" w:rsidRPr="002E5E08" w:rsidRDefault="001249E7" w:rsidP="002E5E08">
      <w:pPr>
        <w:spacing w:after="0" w:line="276" w:lineRule="auto"/>
        <w:ind w:firstLine="748"/>
        <w:rPr>
          <w:rStyle w:val="Strong"/>
          <w:rFonts w:ascii="Times New Roman" w:hAnsi="Times New Roman"/>
          <w:i/>
          <w:color w:val="000000"/>
          <w:sz w:val="26"/>
          <w:szCs w:val="26"/>
          <w:shd w:val="clear" w:color="auto" w:fill="FFFFFF"/>
        </w:rPr>
      </w:pPr>
      <w:r>
        <w:rPr>
          <w:rStyle w:val="Strong"/>
          <w:rFonts w:ascii="Times New Roman" w:hAnsi="Times New Roman"/>
          <w:i/>
          <w:color w:val="000000"/>
          <w:sz w:val="26"/>
          <w:szCs w:val="26"/>
          <w:shd w:val="clear" w:color="auto" w:fill="FFFFFF"/>
        </w:rPr>
        <w:t>3</w:t>
      </w:r>
      <w:r w:rsidR="00FF6007" w:rsidRPr="002E5E08">
        <w:rPr>
          <w:rStyle w:val="Strong"/>
          <w:rFonts w:ascii="Times New Roman" w:hAnsi="Times New Roman"/>
          <w:i/>
          <w:color w:val="000000"/>
          <w:sz w:val="26"/>
          <w:szCs w:val="26"/>
          <w:shd w:val="clear" w:color="auto" w:fill="FFFFFF"/>
        </w:rPr>
        <w:t>.1. Nội dung giáo dục</w:t>
      </w:r>
    </w:p>
    <w:p w:rsidR="00FF6007" w:rsidRDefault="00FF6007" w:rsidP="002E5E08">
      <w:pPr>
        <w:spacing w:after="0" w:line="276" w:lineRule="auto"/>
        <w:ind w:firstLine="748"/>
        <w:rPr>
          <w:rStyle w:val="Strong"/>
          <w:rFonts w:ascii="Times New Roman" w:hAnsi="Times New Roman"/>
          <w:b w:val="0"/>
          <w:color w:val="000000"/>
          <w:sz w:val="26"/>
          <w:szCs w:val="26"/>
          <w:shd w:val="clear" w:color="auto" w:fill="FFFFFF"/>
        </w:rPr>
      </w:pPr>
      <w:r>
        <w:rPr>
          <w:rStyle w:val="Strong"/>
          <w:rFonts w:ascii="Times New Roman" w:hAnsi="Times New Roman"/>
          <w:b w:val="0"/>
          <w:color w:val="000000"/>
          <w:sz w:val="26"/>
          <w:szCs w:val="26"/>
          <w:shd w:val="clear" w:color="auto" w:fill="FFFFFF"/>
        </w:rPr>
        <w:t xml:space="preserve">Các môn học và hoạt động giáo dục bắt buộc quy định tại CTGDPT 2018 (gọi </w:t>
      </w:r>
      <w:proofErr w:type="gramStart"/>
      <w:r>
        <w:rPr>
          <w:rStyle w:val="Strong"/>
          <w:rFonts w:ascii="Times New Roman" w:hAnsi="Times New Roman"/>
          <w:b w:val="0"/>
          <w:color w:val="000000"/>
          <w:sz w:val="26"/>
          <w:szCs w:val="26"/>
          <w:shd w:val="clear" w:color="auto" w:fill="FFFFFF"/>
        </w:rPr>
        <w:t>chung</w:t>
      </w:r>
      <w:proofErr w:type="gramEnd"/>
      <w:r>
        <w:rPr>
          <w:rStyle w:val="Strong"/>
          <w:rFonts w:ascii="Times New Roman" w:hAnsi="Times New Roman"/>
          <w:b w:val="0"/>
          <w:color w:val="000000"/>
          <w:sz w:val="26"/>
          <w:szCs w:val="26"/>
          <w:shd w:val="clear" w:color="auto" w:fill="FFFFFF"/>
        </w:rPr>
        <w:t xml:space="preserve"> là các môn học bắt buộc):</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 Tiếng Việt;</w:t>
      </w:r>
      <w:r w:rsidR="002F6941" w:rsidRPr="00036C49">
        <w:rPr>
          <w:color w:val="000000"/>
          <w:sz w:val="26"/>
          <w:szCs w:val="26"/>
        </w:rPr>
        <w:t xml:space="preserve"> </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 Toán;</w:t>
      </w:r>
      <w:r w:rsidR="002F6941" w:rsidRPr="00036C49">
        <w:rPr>
          <w:color w:val="000000"/>
          <w:sz w:val="26"/>
          <w:szCs w:val="26"/>
        </w:rPr>
        <w:t xml:space="preserve"> </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 Đạo đức;</w:t>
      </w:r>
      <w:r w:rsidR="002F6941" w:rsidRPr="00036C49">
        <w:rPr>
          <w:color w:val="000000"/>
          <w:sz w:val="26"/>
          <w:szCs w:val="26"/>
        </w:rPr>
        <w:t xml:space="preserve"> </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 Tự nhiên và xã hội;</w:t>
      </w:r>
      <w:r w:rsidR="002F6941" w:rsidRPr="00036C49">
        <w:rPr>
          <w:color w:val="000000"/>
          <w:sz w:val="26"/>
          <w:szCs w:val="26"/>
        </w:rPr>
        <w:t xml:space="preserve"> </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 Giáo dục thể chất;</w:t>
      </w:r>
      <w:r w:rsidR="002F6941" w:rsidRPr="00036C49">
        <w:rPr>
          <w:color w:val="000000"/>
          <w:sz w:val="26"/>
          <w:szCs w:val="26"/>
        </w:rPr>
        <w:t xml:space="preserve"> </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 Nghệ thuật (Âm nhạc, Mỹ thuật);</w:t>
      </w:r>
      <w:r w:rsidR="002F6941" w:rsidRPr="00036C49">
        <w:rPr>
          <w:color w:val="000000"/>
          <w:sz w:val="26"/>
          <w:szCs w:val="26"/>
        </w:rPr>
        <w:t xml:space="preserve"> </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 H</w:t>
      </w:r>
      <w:r w:rsidR="002F6941" w:rsidRPr="00036C49">
        <w:rPr>
          <w:color w:val="000000"/>
          <w:sz w:val="26"/>
          <w:szCs w:val="26"/>
        </w:rPr>
        <w:t xml:space="preserve">oạt động trải nghiệm. </w:t>
      </w:r>
    </w:p>
    <w:p w:rsidR="00FF6007" w:rsidRDefault="002F6941" w:rsidP="002E5E08">
      <w:pPr>
        <w:pStyle w:val="NormalWeb"/>
        <w:shd w:val="clear" w:color="auto" w:fill="FFFFFF"/>
        <w:spacing w:before="0" w:beforeAutospacing="0" w:after="0" w:afterAutospacing="0" w:line="276" w:lineRule="auto"/>
        <w:ind w:firstLine="720"/>
        <w:jc w:val="both"/>
        <w:rPr>
          <w:color w:val="000000"/>
          <w:sz w:val="26"/>
          <w:szCs w:val="26"/>
        </w:rPr>
      </w:pPr>
      <w:r w:rsidRPr="00036C49">
        <w:rPr>
          <w:color w:val="000000"/>
          <w:sz w:val="26"/>
          <w:szCs w:val="26"/>
        </w:rPr>
        <w:t xml:space="preserve">Các môn tự chọn: Tiếng dân tộc thiểu số, Ngoại ngữ 1. </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Các hoạt động củng cố để hoàn thành nội dung học tập theo mục tiêu, yêu cầu của CTGDPT 2018 và bồi dưỡng, phát triển năng lực, phẩm chất của học sinh.</w:t>
      </w:r>
    </w:p>
    <w:p w:rsidR="002F6941"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C</w:t>
      </w:r>
      <w:r w:rsidR="002F6941" w:rsidRPr="00036C49">
        <w:rPr>
          <w:color w:val="000000"/>
          <w:sz w:val="26"/>
          <w:szCs w:val="26"/>
        </w:rPr>
        <w:t xml:space="preserve">ác hoạt động giáo dục đáp ứng nhu cầu, sở thích, năng khiếu của học sinh, các hoạt động tìm hiểu tự nhiên, xã hội, văn hóa, lịch sử, truyền thống của địa phương… </w:t>
      </w:r>
      <w:r>
        <w:rPr>
          <w:color w:val="000000"/>
          <w:sz w:val="26"/>
          <w:szCs w:val="26"/>
        </w:rPr>
        <w:t>(</w:t>
      </w:r>
      <w:proofErr w:type="gramStart"/>
      <w:r>
        <w:rPr>
          <w:color w:val="000000"/>
          <w:sz w:val="26"/>
          <w:szCs w:val="26"/>
        </w:rPr>
        <w:t>gọi</w:t>
      </w:r>
      <w:proofErr w:type="gramEnd"/>
      <w:r>
        <w:rPr>
          <w:color w:val="000000"/>
          <w:sz w:val="26"/>
          <w:szCs w:val="26"/>
        </w:rPr>
        <w:t xml:space="preserve"> chung là các hoạt động giáo dục khác).</w:t>
      </w:r>
    </w:p>
    <w:p w:rsidR="00FF6007" w:rsidRPr="002E5E08" w:rsidRDefault="001249E7" w:rsidP="002E5E08">
      <w:pPr>
        <w:pStyle w:val="NormalWeb"/>
        <w:shd w:val="clear" w:color="auto" w:fill="FFFFFF"/>
        <w:spacing w:before="0" w:beforeAutospacing="0" w:after="0" w:afterAutospacing="0" w:line="276" w:lineRule="auto"/>
        <w:ind w:firstLine="720"/>
        <w:jc w:val="both"/>
        <w:rPr>
          <w:b/>
          <w:i/>
          <w:color w:val="000000"/>
          <w:sz w:val="26"/>
          <w:szCs w:val="26"/>
        </w:rPr>
      </w:pPr>
      <w:r>
        <w:rPr>
          <w:b/>
          <w:i/>
          <w:color w:val="000000"/>
          <w:sz w:val="26"/>
          <w:szCs w:val="26"/>
        </w:rPr>
        <w:t>3</w:t>
      </w:r>
      <w:r w:rsidR="00FF6007" w:rsidRPr="002E5E08">
        <w:rPr>
          <w:b/>
          <w:i/>
          <w:color w:val="000000"/>
          <w:sz w:val="26"/>
          <w:szCs w:val="26"/>
        </w:rPr>
        <w:t>.2. Thời lượng dạy học</w:t>
      </w:r>
    </w:p>
    <w:p w:rsidR="00FF6007" w:rsidRDefault="00FF6007"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Tổ chức dạy học 2 buổi/ ngày, mỗi ngày bố trí không quá 7 tiết học, mỗi tiết 35 phút; tối thiểu là 9 buổi/ tuần với 32 tiết/ tuần.</w:t>
      </w:r>
    </w:p>
    <w:p w:rsidR="00FF6007" w:rsidRPr="002E5E08" w:rsidRDefault="001249E7" w:rsidP="002E5E08">
      <w:pPr>
        <w:pStyle w:val="NormalWeb"/>
        <w:shd w:val="clear" w:color="auto" w:fill="FFFFFF"/>
        <w:spacing w:before="0" w:beforeAutospacing="0" w:after="0" w:afterAutospacing="0" w:line="276" w:lineRule="auto"/>
        <w:ind w:firstLine="720"/>
        <w:jc w:val="both"/>
        <w:rPr>
          <w:b/>
          <w:color w:val="000000"/>
          <w:sz w:val="26"/>
          <w:szCs w:val="26"/>
        </w:rPr>
      </w:pPr>
      <w:r>
        <w:rPr>
          <w:b/>
          <w:color w:val="000000"/>
          <w:sz w:val="26"/>
          <w:szCs w:val="26"/>
        </w:rPr>
        <w:t>4</w:t>
      </w:r>
      <w:r w:rsidR="00FF6007" w:rsidRPr="002E5E08">
        <w:rPr>
          <w:b/>
          <w:color w:val="000000"/>
          <w:sz w:val="26"/>
          <w:szCs w:val="26"/>
        </w:rPr>
        <w:t>. Kế hoạch giáo dục 2 buổi/ ngày</w:t>
      </w:r>
    </w:p>
    <w:p w:rsidR="002F6941" w:rsidRDefault="002F6941" w:rsidP="002E5E08">
      <w:pPr>
        <w:pStyle w:val="NormalWeb"/>
        <w:shd w:val="clear" w:color="auto" w:fill="FFFFFF"/>
        <w:spacing w:before="0" w:beforeAutospacing="0" w:after="0" w:afterAutospacing="0" w:line="276" w:lineRule="auto"/>
        <w:ind w:firstLine="720"/>
        <w:jc w:val="both"/>
        <w:rPr>
          <w:color w:val="000000"/>
          <w:sz w:val="26"/>
          <w:szCs w:val="26"/>
        </w:rPr>
      </w:pPr>
      <w:r w:rsidRPr="00036C49">
        <w:rPr>
          <w:color w:val="000000"/>
          <w:sz w:val="26"/>
          <w:szCs w:val="26"/>
        </w:rPr>
        <w:t xml:space="preserve">Kế hoạch giáo dục 2 buổi/ngày của trường xây dựng </w:t>
      </w:r>
      <w:proofErr w:type="gramStart"/>
      <w:r w:rsidRPr="00036C49">
        <w:rPr>
          <w:color w:val="000000"/>
          <w:sz w:val="26"/>
          <w:szCs w:val="26"/>
        </w:rPr>
        <w:t>theo</w:t>
      </w:r>
      <w:proofErr w:type="gramEnd"/>
      <w:r w:rsidRPr="00036C49">
        <w:rPr>
          <w:color w:val="000000"/>
          <w:sz w:val="26"/>
          <w:szCs w:val="26"/>
        </w:rPr>
        <w:t xml:space="preserve"> hướng mở, linh hoạt. Nhà trường chủ động xác định nội dung, hình thức tổ chức, phân bố thời lượng cho các nội dung dạy học trên cơ sở thực hiện đầy đủ nội dung, thời lượng các môn học bắt buột theo quy định của chương trình, phù hợp với đặc điểm, đối tượng học sinh, điều kiện của nhà trường và địa phương.</w:t>
      </w:r>
    </w:p>
    <w:p w:rsidR="004E1CC6" w:rsidRDefault="004E1CC6"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w:t>
      </w:r>
    </w:p>
    <w:p w:rsidR="004E1CC6" w:rsidRDefault="004E1CC6" w:rsidP="002E5E08">
      <w:pPr>
        <w:pStyle w:val="NormalWeb"/>
        <w:shd w:val="clear" w:color="auto" w:fill="FFFFFF"/>
        <w:spacing w:before="0" w:beforeAutospacing="0" w:after="0" w:afterAutospacing="0" w:line="276" w:lineRule="auto"/>
        <w:ind w:firstLine="720"/>
        <w:jc w:val="both"/>
        <w:rPr>
          <w:color w:val="000000"/>
          <w:sz w:val="26"/>
          <w:szCs w:val="26"/>
        </w:rPr>
      </w:pPr>
      <w:r>
        <w:rPr>
          <w:color w:val="000000"/>
          <w:sz w:val="26"/>
          <w:szCs w:val="26"/>
        </w:rPr>
        <w:t>Thời khóa biểu cần được sắp xếp một cách khoa học, đảm bảo tỉ lệ hợp lý giữa các nội dung dạy học và các hoạt động giáo dục, phân bố hợp lý về thời lượng, thời điểm trong ngày học và tuần học phù hợp với tâm sinh lý lứa tuổi học sinh tiểu học.</w:t>
      </w:r>
    </w:p>
    <w:p w:rsidR="001249E7" w:rsidRDefault="001249E7" w:rsidP="002E5E08">
      <w:pPr>
        <w:pStyle w:val="NormalWeb"/>
        <w:shd w:val="clear" w:color="auto" w:fill="FFFFFF"/>
        <w:spacing w:before="0" w:beforeAutospacing="0" w:after="0" w:afterAutospacing="0" w:line="276" w:lineRule="auto"/>
        <w:ind w:firstLine="720"/>
        <w:jc w:val="both"/>
        <w:rPr>
          <w:color w:val="000000"/>
          <w:sz w:val="26"/>
          <w:szCs w:val="26"/>
        </w:rPr>
      </w:pPr>
    </w:p>
    <w:p w:rsidR="001249E7" w:rsidRDefault="001249E7" w:rsidP="002E5E08">
      <w:pPr>
        <w:pStyle w:val="NormalWeb"/>
        <w:shd w:val="clear" w:color="auto" w:fill="FFFFFF"/>
        <w:spacing w:before="0" w:beforeAutospacing="0" w:after="0" w:afterAutospacing="0" w:line="276" w:lineRule="auto"/>
        <w:ind w:firstLine="720"/>
        <w:jc w:val="both"/>
        <w:rPr>
          <w:color w:val="000000"/>
          <w:sz w:val="26"/>
          <w:szCs w:val="26"/>
        </w:rPr>
      </w:pPr>
      <w:bookmarkStart w:id="0" w:name="_GoBack"/>
      <w:bookmarkEnd w:id="0"/>
    </w:p>
    <w:p w:rsidR="002F6941" w:rsidRPr="007F545A" w:rsidRDefault="001249E7" w:rsidP="001249E7">
      <w:pPr>
        <w:spacing w:after="0" w:line="276" w:lineRule="auto"/>
        <w:ind w:firstLine="720"/>
        <w:rPr>
          <w:rFonts w:ascii="Times New Roman" w:hAnsi="Times New Roman"/>
          <w:b/>
          <w:color w:val="auto"/>
          <w:sz w:val="26"/>
          <w:szCs w:val="26"/>
        </w:rPr>
      </w:pPr>
      <w:r>
        <w:rPr>
          <w:rFonts w:ascii="Times New Roman" w:hAnsi="Times New Roman"/>
          <w:b/>
          <w:color w:val="auto"/>
          <w:sz w:val="26"/>
          <w:szCs w:val="26"/>
        </w:rPr>
        <w:lastRenderedPageBreak/>
        <w:t>5</w:t>
      </w:r>
      <w:r w:rsidR="002F6941" w:rsidRPr="007F545A">
        <w:rPr>
          <w:rFonts w:ascii="Times New Roman" w:hAnsi="Times New Roman"/>
          <w:b/>
          <w:color w:val="auto"/>
          <w:sz w:val="26"/>
          <w:szCs w:val="26"/>
        </w:rPr>
        <w:t>. Tổ chức thực hiện.</w:t>
      </w:r>
    </w:p>
    <w:p w:rsidR="004E1CC6" w:rsidRPr="001249E7" w:rsidRDefault="001249E7" w:rsidP="002E5E08">
      <w:pPr>
        <w:spacing w:after="0" w:line="276" w:lineRule="auto"/>
        <w:ind w:firstLine="748"/>
        <w:rPr>
          <w:rFonts w:ascii="Times New Roman" w:hAnsi="Times New Roman"/>
          <w:b/>
          <w:i/>
          <w:color w:val="auto"/>
          <w:sz w:val="26"/>
          <w:szCs w:val="26"/>
        </w:rPr>
      </w:pPr>
      <w:r w:rsidRPr="001249E7">
        <w:rPr>
          <w:rFonts w:ascii="Times New Roman" w:hAnsi="Times New Roman"/>
          <w:b/>
          <w:i/>
          <w:color w:val="auto"/>
          <w:sz w:val="26"/>
          <w:szCs w:val="26"/>
        </w:rPr>
        <w:t>5.</w:t>
      </w:r>
      <w:r w:rsidR="004E1CC6" w:rsidRPr="001249E7">
        <w:rPr>
          <w:rFonts w:ascii="Times New Roman" w:hAnsi="Times New Roman"/>
          <w:b/>
          <w:i/>
          <w:color w:val="auto"/>
          <w:sz w:val="26"/>
          <w:szCs w:val="26"/>
        </w:rPr>
        <w:t>1. Đối với Ban giám hiệu</w:t>
      </w:r>
    </w:p>
    <w:p w:rsidR="004E1CC6" w:rsidRDefault="004E1CC6" w:rsidP="002E5E08">
      <w:pPr>
        <w:spacing w:after="0" w:line="276" w:lineRule="auto"/>
        <w:ind w:firstLine="748"/>
        <w:rPr>
          <w:rFonts w:ascii="Times New Roman" w:hAnsi="Times New Roman"/>
          <w:color w:val="auto"/>
          <w:sz w:val="26"/>
          <w:szCs w:val="26"/>
        </w:rPr>
      </w:pPr>
      <w:r>
        <w:rPr>
          <w:rFonts w:ascii="Times New Roman" w:hAnsi="Times New Roman"/>
          <w:color w:val="auto"/>
          <w:sz w:val="26"/>
          <w:szCs w:val="26"/>
        </w:rPr>
        <w:t xml:space="preserve">Chịu trách nhiệm xây dựng kế hoạch dạy học 2 buổi/ ngày, quản lý nội dung chất lượng dạy học và các hoạt động giáo dục, rà soát, chuẩn bị các điều kiện cơ sở vật chất, </w:t>
      </w:r>
      <w:proofErr w:type="gramStart"/>
      <w:r>
        <w:rPr>
          <w:rFonts w:ascii="Times New Roman" w:hAnsi="Times New Roman"/>
          <w:color w:val="auto"/>
          <w:sz w:val="26"/>
          <w:szCs w:val="26"/>
        </w:rPr>
        <w:t>giáo</w:t>
      </w:r>
      <w:proofErr w:type="gramEnd"/>
      <w:r>
        <w:rPr>
          <w:rFonts w:ascii="Times New Roman" w:hAnsi="Times New Roman"/>
          <w:color w:val="auto"/>
          <w:sz w:val="26"/>
          <w:szCs w:val="26"/>
        </w:rPr>
        <w:t xml:space="preserve"> viên, thiết bị dạy học,… để tổ chức dạy 2 buổi/ ngày đối với</w:t>
      </w:r>
      <w:r w:rsidR="00BE0673">
        <w:rPr>
          <w:rFonts w:ascii="Times New Roman" w:hAnsi="Times New Roman"/>
          <w:color w:val="auto"/>
          <w:sz w:val="26"/>
          <w:szCs w:val="26"/>
        </w:rPr>
        <w:t xml:space="preserve"> lớp 1 từ năm học 2020-2021.</w:t>
      </w:r>
    </w:p>
    <w:p w:rsidR="00BE0673" w:rsidRDefault="00BE0673" w:rsidP="002E5E08">
      <w:pPr>
        <w:spacing w:after="0" w:line="276" w:lineRule="auto"/>
        <w:ind w:firstLine="748"/>
        <w:rPr>
          <w:rFonts w:ascii="Times New Roman" w:hAnsi="Times New Roman"/>
          <w:color w:val="auto"/>
          <w:sz w:val="26"/>
          <w:szCs w:val="26"/>
        </w:rPr>
      </w:pPr>
      <w:r>
        <w:rPr>
          <w:rFonts w:ascii="Times New Roman" w:hAnsi="Times New Roman"/>
          <w:color w:val="auto"/>
          <w:sz w:val="26"/>
          <w:szCs w:val="26"/>
        </w:rPr>
        <w:t>Xây dựng kế hoạch thực hiện dạy học và các hoạt động giáo dục ở lớp 1 từ năm học 2020-2021 và ở các lớp học khác theo lộ trình được quy định tại Nghị quyết số 51/2017/QH14, ngày 21/11/2017 của Quốc hội; Thông tư số 32/2018/TT-BGDĐT ngày 26/12/2018 của Bộ trưởng Bộ Giáo dục và Đào tạo.</w:t>
      </w:r>
    </w:p>
    <w:p w:rsidR="00BE0673" w:rsidRPr="001249E7" w:rsidRDefault="001249E7" w:rsidP="002E5E08">
      <w:pPr>
        <w:spacing w:after="0" w:line="276" w:lineRule="auto"/>
        <w:ind w:firstLine="748"/>
        <w:rPr>
          <w:rFonts w:ascii="Times New Roman" w:hAnsi="Times New Roman"/>
          <w:b/>
          <w:i/>
          <w:color w:val="auto"/>
          <w:sz w:val="26"/>
          <w:szCs w:val="26"/>
        </w:rPr>
      </w:pPr>
      <w:r w:rsidRPr="001249E7">
        <w:rPr>
          <w:rFonts w:ascii="Times New Roman" w:hAnsi="Times New Roman"/>
          <w:b/>
          <w:i/>
          <w:color w:val="auto"/>
          <w:sz w:val="26"/>
          <w:szCs w:val="26"/>
        </w:rPr>
        <w:t>5.</w:t>
      </w:r>
      <w:r w:rsidR="00BE0673" w:rsidRPr="001249E7">
        <w:rPr>
          <w:rFonts w:ascii="Times New Roman" w:hAnsi="Times New Roman"/>
          <w:b/>
          <w:i/>
          <w:color w:val="auto"/>
          <w:sz w:val="26"/>
          <w:szCs w:val="26"/>
        </w:rPr>
        <w:t>2. Đối với giáo viên</w:t>
      </w:r>
    </w:p>
    <w:p w:rsidR="00BE0673" w:rsidRDefault="00BE0673" w:rsidP="002E5E08">
      <w:pPr>
        <w:spacing w:after="0" w:line="276" w:lineRule="auto"/>
        <w:ind w:firstLine="748"/>
        <w:rPr>
          <w:rFonts w:ascii="Times New Roman" w:hAnsi="Times New Roman"/>
          <w:color w:val="auto"/>
          <w:sz w:val="26"/>
          <w:szCs w:val="26"/>
        </w:rPr>
      </w:pPr>
      <w:r>
        <w:rPr>
          <w:rFonts w:ascii="Times New Roman" w:hAnsi="Times New Roman"/>
          <w:color w:val="auto"/>
          <w:sz w:val="26"/>
          <w:szCs w:val="26"/>
        </w:rPr>
        <w:t>- Tất cả giáo viên có nhiệm vụ nghiên cứu nội dung CTGDPT 2018.</w:t>
      </w:r>
    </w:p>
    <w:p w:rsidR="002F6941" w:rsidRDefault="002F6941" w:rsidP="002E5E08">
      <w:pPr>
        <w:spacing w:after="0" w:line="276" w:lineRule="auto"/>
        <w:ind w:firstLine="748"/>
        <w:rPr>
          <w:rFonts w:ascii="Times New Roman" w:hAnsi="Times New Roman"/>
          <w:color w:val="auto"/>
          <w:sz w:val="26"/>
          <w:szCs w:val="26"/>
        </w:rPr>
      </w:pPr>
      <w:r w:rsidRPr="007F545A">
        <w:rPr>
          <w:rFonts w:ascii="Times New Roman" w:hAnsi="Times New Roman"/>
          <w:color w:val="auto"/>
          <w:sz w:val="26"/>
          <w:szCs w:val="26"/>
        </w:rPr>
        <w:t xml:space="preserve">- Giáo viên được phân công </w:t>
      </w:r>
      <w:r w:rsidR="002E5E08">
        <w:rPr>
          <w:rFonts w:ascii="Times New Roman" w:hAnsi="Times New Roman"/>
          <w:color w:val="auto"/>
          <w:sz w:val="26"/>
          <w:szCs w:val="26"/>
        </w:rPr>
        <w:t>giảng dạy lớp 1 trong năm học 2020-2021 chủ động nghiên cứu nội dung của Thông tư số 32/2018/TT-BGDĐT ngày 26/12/2018 của Bộ trưởng Bộ Giáo dục và Đào tạo. Có kế hoạch học tập cụ thể của bân và sẵn sàng tâm thế thực hiện nhiệm vụ học tập khi được triệu tập tập huấn các nội dung CTGDPT 2018.</w:t>
      </w:r>
    </w:p>
    <w:p w:rsidR="002E5E08" w:rsidRPr="007F545A" w:rsidRDefault="002E5E08" w:rsidP="002E5E08">
      <w:pPr>
        <w:spacing w:after="0" w:line="276" w:lineRule="auto"/>
        <w:rPr>
          <w:rFonts w:ascii="Times New Roman" w:hAnsi="Times New Roman"/>
          <w:b/>
          <w:color w:val="auto"/>
          <w:sz w:val="26"/>
          <w:szCs w:val="26"/>
          <w:lang w:val="pt-BR"/>
        </w:rPr>
      </w:pPr>
    </w:p>
    <w:p w:rsidR="002F6941" w:rsidRDefault="002F6941" w:rsidP="002E5E08">
      <w:pPr>
        <w:spacing w:after="0" w:line="276" w:lineRule="auto"/>
        <w:rPr>
          <w:rFonts w:ascii="Times New Roman" w:hAnsi="Times New Roman"/>
          <w:color w:val="000000"/>
          <w:sz w:val="26"/>
          <w:szCs w:val="26"/>
        </w:rPr>
      </w:pPr>
      <w:proofErr w:type="gramStart"/>
      <w:r w:rsidRPr="007F545A">
        <w:rPr>
          <w:rFonts w:ascii="Times New Roman" w:hAnsi="Times New Roman"/>
          <w:color w:val="auto"/>
          <w:sz w:val="26"/>
          <w:szCs w:val="26"/>
        </w:rPr>
        <w:t>Trường Tiểu học Hưng Thạnh 2 yêu cầu Tổ trưởng chuyên môn và giáo viên triển khai, thực hiện kế hoạch này.</w:t>
      </w:r>
      <w:proofErr w:type="gramEnd"/>
      <w:r w:rsidRPr="007F545A">
        <w:rPr>
          <w:rFonts w:ascii="Times New Roman" w:hAnsi="Times New Roman"/>
          <w:color w:val="auto"/>
          <w:sz w:val="26"/>
          <w:szCs w:val="26"/>
        </w:rPr>
        <w:t xml:space="preserve"> Trong quá trình thực hiện nếu gặp vướng mắc liên hệ </w:t>
      </w:r>
      <w:r>
        <w:rPr>
          <w:rFonts w:ascii="Times New Roman" w:hAnsi="Times New Roman"/>
          <w:color w:val="auto"/>
          <w:sz w:val="26"/>
          <w:szCs w:val="26"/>
        </w:rPr>
        <w:t>b</w:t>
      </w:r>
      <w:r w:rsidRPr="007F545A">
        <w:rPr>
          <w:rFonts w:ascii="Times New Roman" w:hAnsi="Times New Roman"/>
          <w:color w:val="auto"/>
          <w:sz w:val="26"/>
          <w:szCs w:val="26"/>
        </w:rPr>
        <w:t>ộ phận chuyên môn để được hướng dẫn giải quyết</w:t>
      </w:r>
      <w:proofErr w:type="gramStart"/>
      <w:r w:rsidRPr="007F545A">
        <w:rPr>
          <w:rFonts w:ascii="Times New Roman" w:hAnsi="Times New Roman"/>
          <w:color w:val="000000"/>
          <w:sz w:val="26"/>
          <w:szCs w:val="26"/>
        </w:rPr>
        <w:t>./</w:t>
      </w:r>
      <w:proofErr w:type="gramEnd"/>
      <w:r w:rsidRPr="007F545A">
        <w:rPr>
          <w:rFonts w:ascii="Times New Roman" w:hAnsi="Times New Roman"/>
          <w:color w:val="000000"/>
          <w:sz w:val="26"/>
          <w:szCs w:val="26"/>
        </w:rPr>
        <w:t>.</w:t>
      </w:r>
    </w:p>
    <w:p w:rsidR="002E5E08" w:rsidRDefault="002E5E08" w:rsidP="002F6941">
      <w:pPr>
        <w:rPr>
          <w:rFonts w:ascii="Times New Roman" w:hAnsi="Times New Roman"/>
          <w:color w:val="000000"/>
          <w:sz w:val="26"/>
          <w:szCs w:val="26"/>
        </w:rPr>
      </w:pPr>
    </w:p>
    <w:tbl>
      <w:tblPr>
        <w:tblW w:w="5000" w:type="pct"/>
        <w:jc w:val="center"/>
        <w:tblLayout w:type="fixed"/>
        <w:tblCellMar>
          <w:left w:w="86" w:type="dxa"/>
          <w:right w:w="86" w:type="dxa"/>
        </w:tblCellMar>
        <w:tblLook w:val="0000" w:firstRow="0" w:lastRow="0" w:firstColumn="0" w:lastColumn="0" w:noHBand="0" w:noVBand="0"/>
      </w:tblPr>
      <w:tblGrid>
        <w:gridCol w:w="4721"/>
        <w:gridCol w:w="4722"/>
      </w:tblGrid>
      <w:tr w:rsidR="00267271" w:rsidRPr="001C7A69" w:rsidTr="00542787">
        <w:trPr>
          <w:trHeight w:val="2142"/>
          <w:jc w:val="center"/>
        </w:trPr>
        <w:tc>
          <w:tcPr>
            <w:tcW w:w="2500" w:type="pct"/>
          </w:tcPr>
          <w:p w:rsidR="00267271" w:rsidRPr="001C7A69" w:rsidRDefault="00BC286F" w:rsidP="00E407FC">
            <w:pPr>
              <w:spacing w:after="0"/>
              <w:ind w:firstLine="0"/>
              <w:rPr>
                <w:rFonts w:ascii="Times New Roman" w:hAnsi="Times New Roman"/>
                <w:b/>
                <w:bCs/>
                <w:i/>
                <w:iCs/>
                <w:color w:val="000000"/>
              </w:rPr>
            </w:pPr>
            <w:r w:rsidRPr="001C7A69">
              <w:rPr>
                <w:rFonts w:ascii="Times New Roman" w:hAnsi="Times New Roman"/>
                <w:b/>
                <w:i/>
                <w:color w:val="000000"/>
              </w:rPr>
              <w:t xml:space="preserve"> </w:t>
            </w:r>
            <w:r w:rsidR="00F71A61" w:rsidRPr="001C7A69">
              <w:rPr>
                <w:rFonts w:ascii="Times New Roman" w:hAnsi="Times New Roman"/>
                <w:b/>
                <w:i/>
                <w:color w:val="000000"/>
                <w:sz w:val="14"/>
                <w:szCs w:val="14"/>
              </w:rPr>
              <w:t xml:space="preserve"> </w:t>
            </w:r>
            <w:r w:rsidR="006E5664" w:rsidRPr="006E5664">
              <w:rPr>
                <w:rFonts w:ascii="Times New Roman" w:hAnsi="Times New Roman"/>
                <w:b/>
                <w:i/>
                <w:noProof/>
                <w:color w:val="000000"/>
              </w:rPr>
              <w:t>Nơi nhận:</w:t>
            </w:r>
          </w:p>
          <w:tbl>
            <w:tblPr>
              <w:tblW w:w="4274" w:type="dxa"/>
              <w:tblLayout w:type="fixed"/>
              <w:tblLook w:val="01E0" w:firstRow="1" w:lastRow="1" w:firstColumn="1" w:lastColumn="1" w:noHBand="0" w:noVBand="0"/>
            </w:tblPr>
            <w:tblGrid>
              <w:gridCol w:w="4274"/>
            </w:tblGrid>
            <w:tr w:rsidR="006E5664" w:rsidRPr="001C7A69" w:rsidTr="00542787">
              <w:tc>
                <w:tcPr>
                  <w:tcW w:w="4274" w:type="dxa"/>
                </w:tcPr>
                <w:p w:rsidR="002E5E08" w:rsidRDefault="006E5664" w:rsidP="006E5664">
                  <w:pPr>
                    <w:spacing w:after="0"/>
                    <w:ind w:firstLine="0"/>
                    <w:rPr>
                      <w:rFonts w:ascii="Times New Roman" w:hAnsi="Times New Roman"/>
                      <w:color w:val="000000"/>
                      <w:sz w:val="22"/>
                    </w:rPr>
                  </w:pPr>
                  <w:r w:rsidRPr="001C7A69">
                    <w:rPr>
                      <w:rFonts w:ascii="Times New Roman" w:hAnsi="Times New Roman"/>
                      <w:color w:val="000000"/>
                      <w:sz w:val="22"/>
                    </w:rPr>
                    <w:t xml:space="preserve">- </w:t>
                  </w:r>
                  <w:r w:rsidR="002E5E08">
                    <w:rPr>
                      <w:rFonts w:ascii="Times New Roman" w:hAnsi="Times New Roman"/>
                      <w:color w:val="000000"/>
                      <w:sz w:val="22"/>
                    </w:rPr>
                    <w:t>Phòng GDĐT (thay b/c)</w:t>
                  </w:r>
                </w:p>
                <w:p w:rsidR="002E5E08" w:rsidRDefault="002E5E08" w:rsidP="006E5664">
                  <w:pPr>
                    <w:spacing w:after="0"/>
                    <w:ind w:firstLine="0"/>
                    <w:rPr>
                      <w:rFonts w:ascii="Times New Roman" w:hAnsi="Times New Roman"/>
                      <w:color w:val="000000"/>
                      <w:sz w:val="22"/>
                    </w:rPr>
                  </w:pPr>
                  <w:r>
                    <w:rPr>
                      <w:rFonts w:ascii="Times New Roman" w:hAnsi="Times New Roman"/>
                      <w:color w:val="000000"/>
                      <w:sz w:val="22"/>
                    </w:rPr>
                    <w:t>- UBND xã Hưng Thạnh (để biết)</w:t>
                  </w:r>
                </w:p>
                <w:p w:rsidR="006E5664" w:rsidRPr="001C7A69" w:rsidRDefault="002E5E08" w:rsidP="006E5664">
                  <w:pPr>
                    <w:spacing w:after="0"/>
                    <w:ind w:firstLine="0"/>
                    <w:rPr>
                      <w:rFonts w:ascii="Times New Roman" w:hAnsi="Times New Roman"/>
                      <w:color w:val="000000"/>
                      <w:sz w:val="22"/>
                    </w:rPr>
                  </w:pPr>
                  <w:r>
                    <w:rPr>
                      <w:rFonts w:ascii="Times New Roman" w:hAnsi="Times New Roman"/>
                      <w:color w:val="000000"/>
                      <w:sz w:val="22"/>
                    </w:rPr>
                    <w:t xml:space="preserve">- </w:t>
                  </w:r>
                  <w:r w:rsidR="006E5664" w:rsidRPr="006E5664">
                    <w:rPr>
                      <w:rFonts w:ascii="Times New Roman" w:hAnsi="Times New Roman"/>
                      <w:noProof/>
                      <w:color w:val="000000"/>
                      <w:sz w:val="22"/>
                    </w:rPr>
                    <w:t>Tổ Chuyên môn, các giáo viên, HS</w:t>
                  </w:r>
                  <w:r w:rsidR="006E5664" w:rsidRPr="001C7A69">
                    <w:rPr>
                      <w:rFonts w:ascii="Times New Roman" w:hAnsi="Times New Roman"/>
                      <w:color w:val="000000"/>
                      <w:sz w:val="22"/>
                    </w:rPr>
                    <w:t>;</w:t>
                  </w:r>
                </w:p>
              </w:tc>
            </w:tr>
          </w:tbl>
          <w:p w:rsidR="00267271" w:rsidRPr="001C7A69" w:rsidRDefault="00267271" w:rsidP="00E407FC">
            <w:pPr>
              <w:spacing w:after="0"/>
              <w:ind w:firstLine="0"/>
              <w:rPr>
                <w:rFonts w:ascii="Times New Roman" w:hAnsi="Times New Roman"/>
                <w:color w:val="000000"/>
              </w:rPr>
            </w:pPr>
            <w:bookmarkStart w:id="1" w:name="NOI_DENWMLRepeat1"/>
            <w:bookmarkEnd w:id="1"/>
            <w:r w:rsidRPr="001C7A69">
              <w:rPr>
                <w:rFonts w:ascii="Times New Roman" w:hAnsi="Times New Roman"/>
                <w:color w:val="000000"/>
                <w:sz w:val="22"/>
              </w:rPr>
              <w:t xml:space="preserve"> </w:t>
            </w:r>
            <w:r w:rsidRPr="001C7A69">
              <w:rPr>
                <w:rFonts w:ascii="Times New Roman" w:hAnsi="Times New Roman"/>
                <w:color w:val="000000"/>
                <w:sz w:val="14"/>
                <w:szCs w:val="14"/>
              </w:rPr>
              <w:t xml:space="preserve"> </w:t>
            </w:r>
            <w:r w:rsidRPr="001C7A69">
              <w:rPr>
                <w:rFonts w:ascii="Times New Roman" w:hAnsi="Times New Roman"/>
                <w:color w:val="000000"/>
                <w:sz w:val="22"/>
              </w:rPr>
              <w:t xml:space="preserve">- </w:t>
            </w:r>
            <w:r w:rsidR="006E5664" w:rsidRPr="006E5664">
              <w:rPr>
                <w:rFonts w:ascii="Times New Roman" w:hAnsi="Times New Roman"/>
                <w:noProof/>
                <w:color w:val="000000"/>
                <w:sz w:val="22"/>
              </w:rPr>
              <w:t>Lưu: VT</w:t>
            </w:r>
            <w:r w:rsidR="000B2B7B" w:rsidRPr="001C7A69">
              <w:rPr>
                <w:rFonts w:ascii="Times New Roman" w:hAnsi="Times New Roman"/>
                <w:color w:val="000000"/>
                <w:sz w:val="22"/>
              </w:rPr>
              <w:t>.</w:t>
            </w:r>
          </w:p>
        </w:tc>
        <w:tc>
          <w:tcPr>
            <w:tcW w:w="2500" w:type="pct"/>
          </w:tcPr>
          <w:p w:rsidR="00267271" w:rsidRPr="001C7A69" w:rsidRDefault="002E5E08" w:rsidP="00E407FC">
            <w:pPr>
              <w:spacing w:after="0"/>
              <w:ind w:firstLine="0"/>
              <w:jc w:val="center"/>
              <w:rPr>
                <w:rFonts w:ascii="Times New Roman" w:hAnsi="Times New Roman"/>
                <w:b/>
                <w:bCs/>
                <w:color w:val="000000"/>
              </w:rPr>
            </w:pPr>
            <w:r>
              <w:rPr>
                <w:rFonts w:ascii="Times New Roman" w:hAnsi="Times New Roman"/>
                <w:b/>
                <w:bCs/>
                <w:noProof/>
                <w:color w:val="000000"/>
                <w:sz w:val="26"/>
              </w:rPr>
              <w:t>KT</w:t>
            </w:r>
            <w:r w:rsidR="006E5664">
              <w:rPr>
                <w:rFonts w:ascii="Times New Roman" w:hAnsi="Times New Roman"/>
                <w:b/>
                <w:bCs/>
                <w:noProof/>
                <w:color w:val="000000"/>
                <w:sz w:val="26"/>
              </w:rPr>
              <w:t>.</w:t>
            </w:r>
            <w:r w:rsidR="00267271" w:rsidRPr="001C7A69">
              <w:rPr>
                <w:rFonts w:ascii="Times New Roman" w:hAnsi="Times New Roman"/>
                <w:b/>
                <w:bCs/>
                <w:color w:val="000000"/>
              </w:rPr>
              <w:t xml:space="preserve"> </w:t>
            </w:r>
            <w:r>
              <w:rPr>
                <w:rFonts w:ascii="Times New Roman" w:hAnsi="Times New Roman"/>
                <w:b/>
                <w:bCs/>
                <w:noProof/>
                <w:color w:val="000000"/>
                <w:sz w:val="26"/>
              </w:rPr>
              <w:t>HIỆU TRƯỞNG</w:t>
            </w:r>
          </w:p>
          <w:p w:rsidR="00267271" w:rsidRPr="001C7A69" w:rsidRDefault="006E5664" w:rsidP="00E407FC">
            <w:pPr>
              <w:spacing w:after="0"/>
              <w:ind w:firstLine="0"/>
              <w:jc w:val="center"/>
              <w:rPr>
                <w:rFonts w:ascii="Times New Roman" w:hAnsi="Times New Roman"/>
                <w:color w:val="000000"/>
              </w:rPr>
            </w:pPr>
            <w:r>
              <w:rPr>
                <w:rFonts w:ascii="Times New Roman" w:hAnsi="Times New Roman"/>
                <w:b/>
                <w:bCs/>
                <w:noProof/>
                <w:color w:val="000000"/>
                <w:sz w:val="26"/>
              </w:rPr>
              <w:t xml:space="preserve">PHÓ </w:t>
            </w:r>
            <w:r w:rsidR="002E5E08">
              <w:rPr>
                <w:rFonts w:ascii="Times New Roman" w:hAnsi="Times New Roman"/>
                <w:b/>
                <w:bCs/>
                <w:noProof/>
                <w:color w:val="000000"/>
                <w:sz w:val="26"/>
              </w:rPr>
              <w:t xml:space="preserve">HIỆU </w:t>
            </w:r>
            <w:r>
              <w:rPr>
                <w:rFonts w:ascii="Times New Roman" w:hAnsi="Times New Roman"/>
                <w:b/>
                <w:bCs/>
                <w:noProof/>
                <w:color w:val="000000"/>
                <w:sz w:val="26"/>
              </w:rPr>
              <w:t xml:space="preserve">TRƯỞNG </w:t>
            </w:r>
          </w:p>
          <w:p w:rsidR="00267271" w:rsidRPr="001C7A69" w:rsidRDefault="00267271" w:rsidP="00E407FC">
            <w:pPr>
              <w:spacing w:after="0"/>
              <w:ind w:firstLine="0"/>
              <w:jc w:val="center"/>
              <w:rPr>
                <w:rFonts w:ascii="Times New Roman" w:hAnsi="Times New Roman"/>
                <w:color w:val="000000"/>
              </w:rPr>
            </w:pPr>
          </w:p>
          <w:p w:rsidR="00736F9D" w:rsidRPr="001C7A69" w:rsidRDefault="00736F9D" w:rsidP="00E407FC">
            <w:pPr>
              <w:spacing w:after="0"/>
              <w:ind w:firstLine="0"/>
              <w:jc w:val="center"/>
              <w:rPr>
                <w:rFonts w:ascii="Times New Roman" w:hAnsi="Times New Roman"/>
                <w:color w:val="000000"/>
              </w:rPr>
            </w:pPr>
          </w:p>
          <w:p w:rsidR="00267271" w:rsidRPr="001C7A69" w:rsidRDefault="00267271" w:rsidP="00E407FC">
            <w:pPr>
              <w:spacing w:after="0"/>
              <w:ind w:firstLine="0"/>
              <w:jc w:val="center"/>
              <w:rPr>
                <w:rFonts w:ascii="Times New Roman" w:hAnsi="Times New Roman"/>
                <w:color w:val="000000"/>
              </w:rPr>
            </w:pPr>
          </w:p>
          <w:p w:rsidR="00A2391E" w:rsidRPr="001C7A69" w:rsidRDefault="006E5664" w:rsidP="00972DC5">
            <w:pPr>
              <w:spacing w:after="0"/>
              <w:ind w:firstLine="0"/>
              <w:jc w:val="center"/>
              <w:rPr>
                <w:rFonts w:ascii="Times New Roman" w:hAnsi="Times New Roman"/>
                <w:b/>
                <w:bCs/>
                <w:color w:val="000000"/>
              </w:rPr>
            </w:pPr>
            <w:r w:rsidRPr="006E5664">
              <w:rPr>
                <w:rFonts w:ascii="Times New Roman" w:hAnsi="Times New Roman"/>
                <w:b/>
                <w:bCs/>
                <w:noProof/>
                <w:color w:val="000000"/>
                <w:sz w:val="26"/>
              </w:rPr>
              <w:t>Nguyễn Trần Đông</w:t>
            </w:r>
          </w:p>
        </w:tc>
      </w:tr>
    </w:tbl>
    <w:p w:rsidR="00267271" w:rsidRPr="001C7A69" w:rsidRDefault="00267271">
      <w:pPr>
        <w:spacing w:after="0"/>
        <w:rPr>
          <w:rFonts w:ascii="Times New Roman" w:hAnsi="Times New Roman"/>
          <w:color w:val="000000"/>
        </w:rPr>
      </w:pPr>
    </w:p>
    <w:sectPr w:rsidR="00267271" w:rsidRPr="001C7A69" w:rsidSect="006E5664">
      <w:headerReference w:type="even" r:id="rId7"/>
      <w:headerReference w:type="default" r:id="rId8"/>
      <w:footerReference w:type="even" r:id="rId9"/>
      <w:footerReference w:type="default" r:id="rId10"/>
      <w:headerReference w:type="first" r:id="rId11"/>
      <w:footerReference w:type="first" r:id="rId12"/>
      <w:pgSz w:w="11907" w:h="16839" w:code="9"/>
      <w:pgMar w:top="1134" w:right="1049" w:bottom="1134" w:left="1587"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FF" w:rsidRDefault="004E50FF" w:rsidP="00BA39EE">
      <w:pPr>
        <w:spacing w:after="0"/>
      </w:pPr>
      <w:r>
        <w:separator/>
      </w:r>
    </w:p>
  </w:endnote>
  <w:endnote w:type="continuationSeparator" w:id="0">
    <w:p w:rsidR="004E50FF" w:rsidRDefault="004E50FF" w:rsidP="00BA3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E" w:rsidRDefault="00BA3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97" w:rsidRPr="00C75F97" w:rsidRDefault="00C75F97">
    <w:pPr>
      <w:pStyle w:val="Footer"/>
      <w:jc w:val="right"/>
      <w:rPr>
        <w:rFonts w:ascii="Times New Roman" w:hAnsi="Times New Roman"/>
        <w:sz w:val="26"/>
        <w:szCs w:val="26"/>
      </w:rPr>
    </w:pPr>
    <w:r w:rsidRPr="00C75F97">
      <w:rPr>
        <w:rFonts w:ascii="Times New Roman" w:hAnsi="Times New Roman"/>
        <w:sz w:val="26"/>
        <w:szCs w:val="26"/>
      </w:rPr>
      <w:fldChar w:fldCharType="begin"/>
    </w:r>
    <w:r w:rsidRPr="00C75F97">
      <w:rPr>
        <w:rFonts w:ascii="Times New Roman" w:hAnsi="Times New Roman"/>
        <w:sz w:val="26"/>
        <w:szCs w:val="26"/>
      </w:rPr>
      <w:instrText xml:space="preserve"> PAGE   \* MERGEFORMAT </w:instrText>
    </w:r>
    <w:r w:rsidRPr="00C75F97">
      <w:rPr>
        <w:rFonts w:ascii="Times New Roman" w:hAnsi="Times New Roman"/>
        <w:sz w:val="26"/>
        <w:szCs w:val="26"/>
      </w:rPr>
      <w:fldChar w:fldCharType="separate"/>
    </w:r>
    <w:r w:rsidR="001249E7">
      <w:rPr>
        <w:rFonts w:ascii="Times New Roman" w:hAnsi="Times New Roman"/>
        <w:noProof/>
        <w:sz w:val="26"/>
        <w:szCs w:val="26"/>
      </w:rPr>
      <w:t>2</w:t>
    </w:r>
    <w:r w:rsidRPr="00C75F97">
      <w:rPr>
        <w:rFonts w:ascii="Times New Roman" w:hAnsi="Times New Roman"/>
        <w:sz w:val="26"/>
        <w:szCs w:val="26"/>
      </w:rPr>
      <w:fldChar w:fldCharType="end"/>
    </w:r>
  </w:p>
  <w:p w:rsidR="00BA39EE" w:rsidRDefault="00BA3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E" w:rsidRDefault="00BA3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FF" w:rsidRDefault="004E50FF" w:rsidP="00BA39EE">
      <w:pPr>
        <w:spacing w:after="0"/>
      </w:pPr>
      <w:r>
        <w:separator/>
      </w:r>
    </w:p>
  </w:footnote>
  <w:footnote w:type="continuationSeparator" w:id="0">
    <w:p w:rsidR="004E50FF" w:rsidRDefault="004E50FF" w:rsidP="00BA39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E" w:rsidRDefault="00BA3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E" w:rsidRDefault="00BA3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E" w:rsidRDefault="00BA3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42"/>
    <w:rsid w:val="00000A20"/>
    <w:rsid w:val="00001DA5"/>
    <w:rsid w:val="00036C49"/>
    <w:rsid w:val="00061DD5"/>
    <w:rsid w:val="00094672"/>
    <w:rsid w:val="000B17F8"/>
    <w:rsid w:val="000B2B7B"/>
    <w:rsid w:val="000C64A2"/>
    <w:rsid w:val="001249E7"/>
    <w:rsid w:val="00124A42"/>
    <w:rsid w:val="001519BC"/>
    <w:rsid w:val="0017349F"/>
    <w:rsid w:val="001839C6"/>
    <w:rsid w:val="00196DF4"/>
    <w:rsid w:val="001C29B3"/>
    <w:rsid w:val="001C7A69"/>
    <w:rsid w:val="001F0AAC"/>
    <w:rsid w:val="001F3F99"/>
    <w:rsid w:val="001F5789"/>
    <w:rsid w:val="00207F01"/>
    <w:rsid w:val="00215AB8"/>
    <w:rsid w:val="0023711E"/>
    <w:rsid w:val="0025300A"/>
    <w:rsid w:val="00267271"/>
    <w:rsid w:val="00290871"/>
    <w:rsid w:val="0029388D"/>
    <w:rsid w:val="00294803"/>
    <w:rsid w:val="002B24EB"/>
    <w:rsid w:val="002C3BD1"/>
    <w:rsid w:val="002C5B43"/>
    <w:rsid w:val="002E5E08"/>
    <w:rsid w:val="002F6941"/>
    <w:rsid w:val="003124B5"/>
    <w:rsid w:val="00336537"/>
    <w:rsid w:val="00371C2A"/>
    <w:rsid w:val="0038418A"/>
    <w:rsid w:val="00391634"/>
    <w:rsid w:val="003B6A2F"/>
    <w:rsid w:val="003F051C"/>
    <w:rsid w:val="00407C87"/>
    <w:rsid w:val="0041223F"/>
    <w:rsid w:val="004379DF"/>
    <w:rsid w:val="00451464"/>
    <w:rsid w:val="004560B9"/>
    <w:rsid w:val="0049374B"/>
    <w:rsid w:val="004978D2"/>
    <w:rsid w:val="004B2077"/>
    <w:rsid w:val="004D5F5F"/>
    <w:rsid w:val="004E1CC6"/>
    <w:rsid w:val="004E50FF"/>
    <w:rsid w:val="00501CA5"/>
    <w:rsid w:val="00542787"/>
    <w:rsid w:val="00555242"/>
    <w:rsid w:val="00593921"/>
    <w:rsid w:val="005D5A58"/>
    <w:rsid w:val="00634936"/>
    <w:rsid w:val="0066602E"/>
    <w:rsid w:val="006A5A02"/>
    <w:rsid w:val="006E5664"/>
    <w:rsid w:val="006F7A06"/>
    <w:rsid w:val="00736F9D"/>
    <w:rsid w:val="007F545A"/>
    <w:rsid w:val="00846896"/>
    <w:rsid w:val="00865F06"/>
    <w:rsid w:val="00887041"/>
    <w:rsid w:val="008E3EB3"/>
    <w:rsid w:val="00972DC5"/>
    <w:rsid w:val="009B0C3D"/>
    <w:rsid w:val="009D4227"/>
    <w:rsid w:val="009D6D28"/>
    <w:rsid w:val="009F1406"/>
    <w:rsid w:val="00A2391E"/>
    <w:rsid w:val="00A331DE"/>
    <w:rsid w:val="00AD4222"/>
    <w:rsid w:val="00AF5970"/>
    <w:rsid w:val="00B12468"/>
    <w:rsid w:val="00B27F4A"/>
    <w:rsid w:val="00B47718"/>
    <w:rsid w:val="00B50D87"/>
    <w:rsid w:val="00B56B85"/>
    <w:rsid w:val="00B77751"/>
    <w:rsid w:val="00B92CAB"/>
    <w:rsid w:val="00BA1197"/>
    <w:rsid w:val="00BA39EE"/>
    <w:rsid w:val="00BA5D26"/>
    <w:rsid w:val="00BC286F"/>
    <w:rsid w:val="00BE0673"/>
    <w:rsid w:val="00BE3CDE"/>
    <w:rsid w:val="00BF1B10"/>
    <w:rsid w:val="00C63A48"/>
    <w:rsid w:val="00C67BF2"/>
    <w:rsid w:val="00C75F97"/>
    <w:rsid w:val="00C80878"/>
    <w:rsid w:val="00C93E93"/>
    <w:rsid w:val="00D0198E"/>
    <w:rsid w:val="00D33342"/>
    <w:rsid w:val="00D335CE"/>
    <w:rsid w:val="00D33B18"/>
    <w:rsid w:val="00D36307"/>
    <w:rsid w:val="00D500D4"/>
    <w:rsid w:val="00D626AF"/>
    <w:rsid w:val="00DD6013"/>
    <w:rsid w:val="00E21A3B"/>
    <w:rsid w:val="00E24FC3"/>
    <w:rsid w:val="00E358BC"/>
    <w:rsid w:val="00E407FC"/>
    <w:rsid w:val="00E8328B"/>
    <w:rsid w:val="00E860C2"/>
    <w:rsid w:val="00E87B65"/>
    <w:rsid w:val="00EB1389"/>
    <w:rsid w:val="00EC3A78"/>
    <w:rsid w:val="00F03F99"/>
    <w:rsid w:val="00F10E33"/>
    <w:rsid w:val="00F315AB"/>
    <w:rsid w:val="00F316D7"/>
    <w:rsid w:val="00F54A3A"/>
    <w:rsid w:val="00F701D2"/>
    <w:rsid w:val="00F71A61"/>
    <w:rsid w:val="00FA528F"/>
    <w:rsid w:val="00FF2689"/>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567"/>
      <w:jc w:val="both"/>
    </w:pPr>
    <w:rPr>
      <w:rFonts w:ascii=".VnTime" w:hAnsi=".VnTime"/>
      <w:color w:val="0000F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4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39EE"/>
    <w:pPr>
      <w:tabs>
        <w:tab w:val="center" w:pos="4680"/>
        <w:tab w:val="right" w:pos="9360"/>
      </w:tabs>
    </w:pPr>
  </w:style>
  <w:style w:type="character" w:customStyle="1" w:styleId="HeaderChar">
    <w:name w:val="Header Char"/>
    <w:link w:val="Header"/>
    <w:uiPriority w:val="99"/>
    <w:semiHidden/>
    <w:rsid w:val="00BA39EE"/>
    <w:rPr>
      <w:rFonts w:ascii=".VnTime" w:hAnsi=".VnTime"/>
      <w:color w:val="0000FF"/>
      <w:sz w:val="24"/>
      <w:szCs w:val="24"/>
    </w:rPr>
  </w:style>
  <w:style w:type="paragraph" w:styleId="Footer">
    <w:name w:val="footer"/>
    <w:basedOn w:val="Normal"/>
    <w:link w:val="FooterChar"/>
    <w:uiPriority w:val="99"/>
    <w:unhideWhenUsed/>
    <w:rsid w:val="00BA39EE"/>
    <w:pPr>
      <w:tabs>
        <w:tab w:val="center" w:pos="4680"/>
        <w:tab w:val="right" w:pos="9360"/>
      </w:tabs>
    </w:pPr>
  </w:style>
  <w:style w:type="character" w:customStyle="1" w:styleId="FooterChar">
    <w:name w:val="Footer Char"/>
    <w:link w:val="Footer"/>
    <w:uiPriority w:val="99"/>
    <w:rsid w:val="00BA39EE"/>
    <w:rPr>
      <w:rFonts w:ascii=".VnTime" w:hAnsi=".VnTime"/>
      <w:color w:val="0000FF"/>
      <w:sz w:val="24"/>
      <w:szCs w:val="24"/>
    </w:rPr>
  </w:style>
  <w:style w:type="character" w:styleId="Strong">
    <w:name w:val="Strong"/>
    <w:basedOn w:val="DefaultParagraphFont"/>
    <w:uiPriority w:val="22"/>
    <w:qFormat/>
    <w:rsid w:val="00036C49"/>
    <w:rPr>
      <w:b/>
      <w:bCs/>
    </w:rPr>
  </w:style>
  <w:style w:type="paragraph" w:styleId="ListParagraph">
    <w:name w:val="List Paragraph"/>
    <w:basedOn w:val="Normal"/>
    <w:uiPriority w:val="34"/>
    <w:qFormat/>
    <w:rsid w:val="00036C49"/>
    <w:pPr>
      <w:ind w:left="720"/>
      <w:contextualSpacing/>
    </w:pPr>
  </w:style>
  <w:style w:type="paragraph" w:styleId="NormalWeb">
    <w:name w:val="Normal (Web)"/>
    <w:basedOn w:val="Normal"/>
    <w:uiPriority w:val="99"/>
    <w:semiHidden/>
    <w:unhideWhenUsed/>
    <w:rsid w:val="00036C49"/>
    <w:pPr>
      <w:spacing w:before="100" w:beforeAutospacing="1" w:after="100" w:afterAutospacing="1"/>
      <w:ind w:firstLine="0"/>
      <w:jc w:val="left"/>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567"/>
      <w:jc w:val="both"/>
    </w:pPr>
    <w:rPr>
      <w:rFonts w:ascii=".VnTime" w:hAnsi=".VnTime"/>
      <w:color w:val="0000F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4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39EE"/>
    <w:pPr>
      <w:tabs>
        <w:tab w:val="center" w:pos="4680"/>
        <w:tab w:val="right" w:pos="9360"/>
      </w:tabs>
    </w:pPr>
  </w:style>
  <w:style w:type="character" w:customStyle="1" w:styleId="HeaderChar">
    <w:name w:val="Header Char"/>
    <w:link w:val="Header"/>
    <w:uiPriority w:val="99"/>
    <w:semiHidden/>
    <w:rsid w:val="00BA39EE"/>
    <w:rPr>
      <w:rFonts w:ascii=".VnTime" w:hAnsi=".VnTime"/>
      <w:color w:val="0000FF"/>
      <w:sz w:val="24"/>
      <w:szCs w:val="24"/>
    </w:rPr>
  </w:style>
  <w:style w:type="paragraph" w:styleId="Footer">
    <w:name w:val="footer"/>
    <w:basedOn w:val="Normal"/>
    <w:link w:val="FooterChar"/>
    <w:uiPriority w:val="99"/>
    <w:unhideWhenUsed/>
    <w:rsid w:val="00BA39EE"/>
    <w:pPr>
      <w:tabs>
        <w:tab w:val="center" w:pos="4680"/>
        <w:tab w:val="right" w:pos="9360"/>
      </w:tabs>
    </w:pPr>
  </w:style>
  <w:style w:type="character" w:customStyle="1" w:styleId="FooterChar">
    <w:name w:val="Footer Char"/>
    <w:link w:val="Footer"/>
    <w:uiPriority w:val="99"/>
    <w:rsid w:val="00BA39EE"/>
    <w:rPr>
      <w:rFonts w:ascii=".VnTime" w:hAnsi=".VnTime"/>
      <w:color w:val="0000FF"/>
      <w:sz w:val="24"/>
      <w:szCs w:val="24"/>
    </w:rPr>
  </w:style>
  <w:style w:type="character" w:styleId="Strong">
    <w:name w:val="Strong"/>
    <w:basedOn w:val="DefaultParagraphFont"/>
    <w:uiPriority w:val="22"/>
    <w:qFormat/>
    <w:rsid w:val="00036C49"/>
    <w:rPr>
      <w:b/>
      <w:bCs/>
    </w:rPr>
  </w:style>
  <w:style w:type="paragraph" w:styleId="ListParagraph">
    <w:name w:val="List Paragraph"/>
    <w:basedOn w:val="Normal"/>
    <w:uiPriority w:val="34"/>
    <w:qFormat/>
    <w:rsid w:val="00036C49"/>
    <w:pPr>
      <w:ind w:left="720"/>
      <w:contextualSpacing/>
    </w:pPr>
  </w:style>
  <w:style w:type="paragraph" w:styleId="NormalWeb">
    <w:name w:val="Normal (Web)"/>
    <w:basedOn w:val="Normal"/>
    <w:uiPriority w:val="99"/>
    <w:semiHidden/>
    <w:unhideWhenUsed/>
    <w:rsid w:val="00036C49"/>
    <w:pPr>
      <w:spacing w:before="100" w:beforeAutospacing="1" w:after="100" w:afterAutospacing="1"/>
      <w:ind w:firstLine="0"/>
      <w:jc w:val="left"/>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TÊN CQ, TC CẤP TRÊN (1)</vt:lpstr>
    </vt:vector>
  </TitlesOfParts>
  <Company>Home</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CQ, TC CẤP TRÊN (1)</dc:title>
  <dc:creator>Windows User</dc:creator>
  <cp:lastModifiedBy>ADMIN</cp:lastModifiedBy>
  <cp:revision>6</cp:revision>
  <dcterms:created xsi:type="dcterms:W3CDTF">2019-12-05T02:08:00Z</dcterms:created>
  <dcterms:modified xsi:type="dcterms:W3CDTF">2019-12-06T01:28:00Z</dcterms:modified>
</cp:coreProperties>
</file>